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14B83F" w14:textId="77777777" w:rsidR="00C83D60" w:rsidRPr="00522C20" w:rsidRDefault="00C83D60" w:rsidP="00522C20">
      <w:pPr>
        <w:spacing w:line="276" w:lineRule="auto"/>
        <w:jc w:val="center"/>
        <w:rPr>
          <w:rFonts w:ascii="Times" w:hAnsi="Times"/>
          <w:b/>
          <w:sz w:val="28"/>
        </w:rPr>
      </w:pPr>
      <w:r w:rsidRPr="00522C20">
        <w:rPr>
          <w:rFonts w:ascii="Times" w:hAnsi="Times"/>
          <w:b/>
          <w:sz w:val="28"/>
        </w:rPr>
        <w:t>Foundations of Hope</w:t>
      </w:r>
    </w:p>
    <w:p w14:paraId="57ECF88A" w14:textId="77777777" w:rsidR="00C83D60" w:rsidRPr="00522C20" w:rsidRDefault="00C83D60" w:rsidP="00522C20">
      <w:pPr>
        <w:spacing w:line="276" w:lineRule="auto"/>
        <w:jc w:val="center"/>
        <w:rPr>
          <w:rFonts w:ascii="Times" w:hAnsi="Times"/>
        </w:rPr>
      </w:pPr>
      <w:r w:rsidRPr="00522C20">
        <w:rPr>
          <w:rFonts w:ascii="Times" w:hAnsi="Times"/>
        </w:rPr>
        <w:t>September 27, 2015</w:t>
      </w:r>
    </w:p>
    <w:p w14:paraId="04EF6EC0" w14:textId="77777777" w:rsidR="00C83D60" w:rsidRDefault="00C83D60" w:rsidP="00C83D60">
      <w:pPr>
        <w:spacing w:line="276" w:lineRule="auto"/>
        <w:rPr>
          <w:rFonts w:ascii="Times" w:hAnsi="Times"/>
          <w:b/>
        </w:rPr>
      </w:pPr>
    </w:p>
    <w:p w14:paraId="7686BAF2" w14:textId="77777777" w:rsidR="00C83D60" w:rsidRDefault="00C83D60" w:rsidP="00C83D60">
      <w:pPr>
        <w:spacing w:line="276" w:lineRule="auto"/>
        <w:rPr>
          <w:rFonts w:ascii="Times" w:hAnsi="Times"/>
          <w:b/>
        </w:rPr>
      </w:pPr>
    </w:p>
    <w:p w14:paraId="29BED811" w14:textId="0A4A7176" w:rsidR="00C83D60" w:rsidRDefault="00C83D60" w:rsidP="00C83D60">
      <w:pPr>
        <w:spacing w:line="276" w:lineRule="auto"/>
        <w:rPr>
          <w:rFonts w:ascii="Times" w:hAnsi="Times"/>
          <w:b/>
        </w:rPr>
      </w:pPr>
      <w:r>
        <w:rPr>
          <w:rFonts w:ascii="Times" w:hAnsi="Times"/>
          <w:b/>
        </w:rPr>
        <w:t>Chalice Lighting</w:t>
      </w:r>
    </w:p>
    <w:p w14:paraId="4FA95EFC" w14:textId="77777777" w:rsidR="00C83D60" w:rsidRPr="00C83D60" w:rsidRDefault="00C83D60" w:rsidP="00C83D60">
      <w:pPr>
        <w:widowControl w:val="0"/>
        <w:autoSpaceDE w:val="0"/>
        <w:autoSpaceDN w:val="0"/>
        <w:adjustRightInd w:val="0"/>
        <w:spacing w:line="276" w:lineRule="auto"/>
        <w:ind w:left="720"/>
        <w:rPr>
          <w:rFonts w:ascii="Helvetica" w:hAnsi="Helvetica" w:cs="Helvetica"/>
        </w:rPr>
      </w:pPr>
      <w:r w:rsidRPr="00C83D60">
        <w:rPr>
          <w:rFonts w:ascii="Times" w:hAnsi="Times" w:cs="Times"/>
        </w:rPr>
        <w:t>Let this flame symbolize the divine spark of light</w:t>
      </w:r>
    </w:p>
    <w:p w14:paraId="2FADD9B7" w14:textId="692B4E0D" w:rsidR="00C83D60" w:rsidRPr="00C83D60" w:rsidRDefault="00522C20" w:rsidP="00C83D60">
      <w:pPr>
        <w:widowControl w:val="0"/>
        <w:autoSpaceDE w:val="0"/>
        <w:autoSpaceDN w:val="0"/>
        <w:adjustRightInd w:val="0"/>
        <w:spacing w:line="276" w:lineRule="auto"/>
        <w:ind w:left="720"/>
        <w:rPr>
          <w:rFonts w:ascii="Helvetica" w:hAnsi="Helvetica" w:cs="Helvetica"/>
        </w:rPr>
      </w:pPr>
      <w:r>
        <w:rPr>
          <w:rFonts w:ascii="Times" w:hAnsi="Times" w:cs="Times"/>
        </w:rPr>
        <w:t xml:space="preserve">      </w:t>
      </w:r>
      <w:proofErr w:type="gramStart"/>
      <w:r w:rsidR="00C83D60" w:rsidRPr="00C83D60">
        <w:rPr>
          <w:rFonts w:ascii="Times" w:hAnsi="Times" w:cs="Times"/>
        </w:rPr>
        <w:t>embedded</w:t>
      </w:r>
      <w:proofErr w:type="gramEnd"/>
      <w:r w:rsidR="00C83D60" w:rsidRPr="00C83D60">
        <w:rPr>
          <w:rFonts w:ascii="Times" w:hAnsi="Times" w:cs="Times"/>
        </w:rPr>
        <w:t xml:space="preserve"> in all living beings.</w:t>
      </w:r>
    </w:p>
    <w:p w14:paraId="3B861819" w14:textId="77777777" w:rsidR="00C83D60" w:rsidRPr="00C83D60" w:rsidRDefault="00C83D60" w:rsidP="00C83D60">
      <w:pPr>
        <w:widowControl w:val="0"/>
        <w:autoSpaceDE w:val="0"/>
        <w:autoSpaceDN w:val="0"/>
        <w:adjustRightInd w:val="0"/>
        <w:spacing w:line="276" w:lineRule="auto"/>
        <w:ind w:left="720"/>
        <w:rPr>
          <w:rFonts w:ascii="Helvetica" w:hAnsi="Helvetica" w:cs="Helvetica"/>
        </w:rPr>
      </w:pPr>
      <w:r w:rsidRPr="00C83D60">
        <w:rPr>
          <w:rFonts w:ascii="Times" w:hAnsi="Times" w:cs="Times"/>
        </w:rPr>
        <w:t xml:space="preserve">May its flame lead us to greater knowledge and </w:t>
      </w:r>
      <w:proofErr w:type="gramStart"/>
      <w:r w:rsidRPr="00C83D60">
        <w:rPr>
          <w:rFonts w:ascii="Times" w:hAnsi="Times" w:cs="Times"/>
        </w:rPr>
        <w:t>tolerance.</w:t>
      </w:r>
      <w:proofErr w:type="gramEnd"/>
    </w:p>
    <w:p w14:paraId="22575006" w14:textId="77777777" w:rsidR="00C83D60" w:rsidRPr="00C83D60" w:rsidRDefault="00C83D60" w:rsidP="00C83D60">
      <w:pPr>
        <w:widowControl w:val="0"/>
        <w:autoSpaceDE w:val="0"/>
        <w:autoSpaceDN w:val="0"/>
        <w:adjustRightInd w:val="0"/>
        <w:spacing w:line="276" w:lineRule="auto"/>
        <w:ind w:left="720"/>
        <w:rPr>
          <w:rFonts w:ascii="Helvetica" w:hAnsi="Helvetica" w:cs="Helvetica"/>
        </w:rPr>
      </w:pPr>
      <w:r w:rsidRPr="00C83D60">
        <w:rPr>
          <w:rFonts w:ascii="Times" w:hAnsi="Times" w:cs="Times"/>
        </w:rPr>
        <w:t xml:space="preserve">May its warmth lead us to deeper love and </w:t>
      </w:r>
      <w:proofErr w:type="gramStart"/>
      <w:r w:rsidRPr="00C83D60">
        <w:rPr>
          <w:rFonts w:ascii="Times" w:hAnsi="Times" w:cs="Times"/>
        </w:rPr>
        <w:t>compassion.</w:t>
      </w:r>
      <w:proofErr w:type="gramEnd"/>
    </w:p>
    <w:p w14:paraId="0AA5C0F6" w14:textId="77777777" w:rsidR="00C83D60" w:rsidRPr="00C83D60" w:rsidRDefault="00C83D60" w:rsidP="00C83D60">
      <w:pPr>
        <w:widowControl w:val="0"/>
        <w:autoSpaceDE w:val="0"/>
        <w:autoSpaceDN w:val="0"/>
        <w:adjustRightInd w:val="0"/>
        <w:spacing w:line="276" w:lineRule="auto"/>
        <w:ind w:left="720"/>
        <w:rPr>
          <w:rFonts w:ascii="Helvetica" w:hAnsi="Helvetica" w:cs="Helvetica"/>
        </w:rPr>
      </w:pPr>
      <w:r w:rsidRPr="00C83D60">
        <w:rPr>
          <w:rFonts w:ascii="Times" w:hAnsi="Times" w:cs="Times"/>
        </w:rPr>
        <w:t>And may its light lead us toward greater wisdom and understanding.</w:t>
      </w:r>
    </w:p>
    <w:p w14:paraId="13E85B7C" w14:textId="77777777" w:rsidR="00C83D60" w:rsidRPr="00C83D60" w:rsidRDefault="00C83D60" w:rsidP="00C83D60">
      <w:pPr>
        <w:widowControl w:val="0"/>
        <w:autoSpaceDE w:val="0"/>
        <w:autoSpaceDN w:val="0"/>
        <w:adjustRightInd w:val="0"/>
        <w:spacing w:line="276" w:lineRule="auto"/>
        <w:ind w:left="720"/>
        <w:rPr>
          <w:rFonts w:ascii="Helvetica" w:hAnsi="Helvetica" w:cs="Helvetica"/>
        </w:rPr>
      </w:pPr>
      <w:r w:rsidRPr="00C83D60">
        <w:rPr>
          <w:rFonts w:ascii="Times" w:hAnsi="Times" w:cs="Times"/>
        </w:rPr>
        <w:t>Yes, each of us is but a tiny flame.</w:t>
      </w:r>
    </w:p>
    <w:p w14:paraId="540A6DC7" w14:textId="77777777" w:rsidR="00C83D60" w:rsidRPr="00C83D60" w:rsidRDefault="00C83D60" w:rsidP="00C83D60">
      <w:pPr>
        <w:widowControl w:val="0"/>
        <w:autoSpaceDE w:val="0"/>
        <w:autoSpaceDN w:val="0"/>
        <w:adjustRightInd w:val="0"/>
        <w:spacing w:line="276" w:lineRule="auto"/>
        <w:ind w:left="720"/>
        <w:rPr>
          <w:rFonts w:ascii="Helvetica" w:hAnsi="Helvetica" w:cs="Helvetica"/>
        </w:rPr>
      </w:pPr>
      <w:r w:rsidRPr="00C83D60">
        <w:rPr>
          <w:rFonts w:ascii="Times" w:hAnsi="Times" w:cs="Times"/>
        </w:rPr>
        <w:t>But together we can enlighten the world!</w:t>
      </w:r>
    </w:p>
    <w:p w14:paraId="2F223AF1" w14:textId="77777777" w:rsidR="00C83D60" w:rsidRPr="00C83D60" w:rsidRDefault="00C83D60" w:rsidP="00522C20">
      <w:pPr>
        <w:spacing w:line="276" w:lineRule="auto"/>
        <w:ind w:left="2160" w:firstLine="720"/>
        <w:rPr>
          <w:rFonts w:ascii="Times" w:hAnsi="Times" w:cs="Times"/>
        </w:rPr>
      </w:pPr>
      <w:r w:rsidRPr="00C83D60">
        <w:rPr>
          <w:rFonts w:ascii="Times" w:hAnsi="Times" w:cs="Times"/>
        </w:rPr>
        <w:t xml:space="preserve">- </w:t>
      </w:r>
      <w:r w:rsidRPr="00AE276D">
        <w:rPr>
          <w:rFonts w:ascii="Times" w:hAnsi="Times" w:cs="Times"/>
          <w:i/>
        </w:rPr>
        <w:t xml:space="preserve">submitted by </w:t>
      </w:r>
      <w:proofErr w:type="spellStart"/>
      <w:r w:rsidRPr="00AE276D">
        <w:rPr>
          <w:rFonts w:ascii="Times" w:hAnsi="Times" w:cs="Times"/>
          <w:i/>
        </w:rPr>
        <w:t>Lene</w:t>
      </w:r>
      <w:proofErr w:type="spellEnd"/>
      <w:r w:rsidRPr="00AE276D">
        <w:rPr>
          <w:rFonts w:ascii="Times" w:hAnsi="Times" w:cs="Times"/>
          <w:i/>
        </w:rPr>
        <w:t xml:space="preserve"> Lund Shoemaker, Danish Unitarian Church</w:t>
      </w:r>
    </w:p>
    <w:p w14:paraId="1973CB49" w14:textId="77777777" w:rsidR="00C83D60" w:rsidRPr="00C83D60" w:rsidRDefault="00C83D60" w:rsidP="00C83D60">
      <w:pPr>
        <w:spacing w:line="276" w:lineRule="auto"/>
        <w:rPr>
          <w:rFonts w:ascii="Times" w:hAnsi="Times"/>
          <w:b/>
        </w:rPr>
      </w:pPr>
    </w:p>
    <w:p w14:paraId="22446252" w14:textId="77777777" w:rsidR="00AE276D" w:rsidRDefault="00C83D60" w:rsidP="00C83D60">
      <w:pPr>
        <w:spacing w:line="276" w:lineRule="auto"/>
        <w:rPr>
          <w:rFonts w:ascii="Times" w:hAnsi="Times"/>
          <w:b/>
        </w:rPr>
      </w:pPr>
      <w:r>
        <w:rPr>
          <w:rFonts w:ascii="Times" w:hAnsi="Times"/>
          <w:b/>
        </w:rPr>
        <w:t>Reading</w:t>
      </w:r>
      <w:r>
        <w:rPr>
          <w:rFonts w:ascii="Times" w:hAnsi="Times"/>
          <w:b/>
        </w:rPr>
        <w:tab/>
      </w:r>
    </w:p>
    <w:p w14:paraId="2F7E06EE" w14:textId="77777777" w:rsidR="00AE276D" w:rsidRDefault="00AE276D" w:rsidP="00C83D60">
      <w:pPr>
        <w:spacing w:line="276" w:lineRule="auto"/>
        <w:rPr>
          <w:rFonts w:ascii="Times" w:hAnsi="Times"/>
          <w:b/>
        </w:rPr>
      </w:pPr>
    </w:p>
    <w:p w14:paraId="10DCA93D" w14:textId="11C518AF" w:rsidR="00AE276D" w:rsidRPr="00AE276D" w:rsidRDefault="00AE276D" w:rsidP="00AE276D">
      <w:pPr>
        <w:spacing w:line="276" w:lineRule="auto"/>
        <w:jc w:val="center"/>
        <w:rPr>
          <w:rFonts w:ascii="Times" w:hAnsi="Times"/>
          <w:b/>
        </w:rPr>
      </w:pPr>
      <w:r w:rsidRPr="00AE276D">
        <w:rPr>
          <w:rFonts w:ascii="Times" w:hAnsi="Times"/>
          <w:b/>
        </w:rPr>
        <w:t>“</w:t>
      </w:r>
      <w:r w:rsidR="00C83D60" w:rsidRPr="00AE276D">
        <w:rPr>
          <w:rFonts w:ascii="Times" w:hAnsi="Times"/>
          <w:b/>
        </w:rPr>
        <w:t xml:space="preserve">We Have Not Come </w:t>
      </w:r>
      <w:r w:rsidR="005544EC" w:rsidRPr="00AE276D">
        <w:rPr>
          <w:rFonts w:ascii="Times" w:hAnsi="Times"/>
          <w:b/>
        </w:rPr>
        <w:t xml:space="preserve">Here </w:t>
      </w:r>
      <w:r w:rsidR="00C83D60" w:rsidRPr="00AE276D">
        <w:rPr>
          <w:rFonts w:ascii="Times" w:hAnsi="Times"/>
          <w:b/>
        </w:rPr>
        <w:t>to Take Prisoners</w:t>
      </w:r>
      <w:r w:rsidRPr="00AE276D">
        <w:rPr>
          <w:rFonts w:ascii="Times" w:hAnsi="Times"/>
          <w:b/>
        </w:rPr>
        <w:t>”</w:t>
      </w:r>
    </w:p>
    <w:p w14:paraId="70785F57" w14:textId="2801D2ED" w:rsidR="00C83D60" w:rsidRPr="00AE276D" w:rsidRDefault="00A406F4" w:rsidP="00AE276D">
      <w:pPr>
        <w:spacing w:line="276" w:lineRule="auto"/>
        <w:jc w:val="center"/>
        <w:rPr>
          <w:rFonts w:ascii="Times" w:hAnsi="Times"/>
        </w:rPr>
      </w:pPr>
      <w:r>
        <w:rPr>
          <w:rFonts w:ascii="Times" w:hAnsi="Times"/>
        </w:rPr>
        <w:t>–</w:t>
      </w:r>
      <w:r w:rsidR="00C83D60" w:rsidRPr="00AE276D">
        <w:rPr>
          <w:rFonts w:ascii="Times" w:hAnsi="Times"/>
        </w:rPr>
        <w:t xml:space="preserve"> Hafiz</w:t>
      </w:r>
      <w:r>
        <w:rPr>
          <w:rFonts w:ascii="Times" w:hAnsi="Times"/>
        </w:rPr>
        <w:t xml:space="preserve"> </w:t>
      </w:r>
    </w:p>
    <w:p w14:paraId="6DC179A6" w14:textId="77777777" w:rsidR="005544EC" w:rsidRDefault="005544EC" w:rsidP="00C83D60">
      <w:pPr>
        <w:spacing w:line="276" w:lineRule="auto"/>
        <w:rPr>
          <w:rFonts w:ascii="Times" w:hAnsi="Times"/>
          <w:b/>
        </w:rPr>
      </w:pPr>
    </w:p>
    <w:p w14:paraId="2BFE1791"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We have not come here to take prisoners,</w:t>
      </w:r>
    </w:p>
    <w:p w14:paraId="4DDAE16E"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But to surrender ever more deeply</w:t>
      </w:r>
    </w:p>
    <w:p w14:paraId="610704F0" w14:textId="77777777" w:rsidR="005544EC" w:rsidRPr="005544EC" w:rsidRDefault="005544EC" w:rsidP="005544EC">
      <w:pPr>
        <w:widowControl w:val="0"/>
        <w:autoSpaceDE w:val="0"/>
        <w:autoSpaceDN w:val="0"/>
        <w:adjustRightInd w:val="0"/>
        <w:spacing w:line="276" w:lineRule="auto"/>
        <w:jc w:val="center"/>
        <w:rPr>
          <w:rFonts w:ascii="Times" w:hAnsi="Times" w:cs="Helvetica"/>
        </w:rPr>
      </w:pPr>
      <w:r w:rsidRPr="005544EC">
        <w:rPr>
          <w:rFonts w:ascii="Times" w:hAnsi="Times" w:cs="Comic Sans MS"/>
        </w:rPr>
        <w:t>To freedom and joy.</w:t>
      </w:r>
    </w:p>
    <w:p w14:paraId="65554C11" w14:textId="77777777" w:rsidR="005544EC" w:rsidRPr="005544EC" w:rsidRDefault="005544EC" w:rsidP="005544EC">
      <w:pPr>
        <w:widowControl w:val="0"/>
        <w:autoSpaceDE w:val="0"/>
        <w:autoSpaceDN w:val="0"/>
        <w:adjustRightInd w:val="0"/>
        <w:spacing w:line="276" w:lineRule="auto"/>
        <w:jc w:val="center"/>
        <w:rPr>
          <w:rFonts w:ascii="Times" w:hAnsi="Times" w:cs="Helvetica"/>
        </w:rPr>
      </w:pPr>
      <w:r w:rsidRPr="005544EC">
        <w:rPr>
          <w:rFonts w:ascii="Times" w:hAnsi="Times" w:cs="Helvetica"/>
        </w:rPr>
        <w:t> </w:t>
      </w:r>
    </w:p>
    <w:p w14:paraId="14542310"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We have not come into this exquisite world</w:t>
      </w:r>
    </w:p>
    <w:p w14:paraId="7AD1CC17" w14:textId="77777777" w:rsidR="005544EC" w:rsidRPr="005544EC" w:rsidRDefault="005544EC" w:rsidP="005544EC">
      <w:pPr>
        <w:widowControl w:val="0"/>
        <w:autoSpaceDE w:val="0"/>
        <w:autoSpaceDN w:val="0"/>
        <w:adjustRightInd w:val="0"/>
        <w:spacing w:line="276" w:lineRule="auto"/>
        <w:jc w:val="center"/>
        <w:rPr>
          <w:rFonts w:ascii="Times" w:hAnsi="Times" w:cs="Helvetica"/>
        </w:rPr>
      </w:pPr>
      <w:r w:rsidRPr="005544EC">
        <w:rPr>
          <w:rFonts w:ascii="Times" w:hAnsi="Times" w:cs="Comic Sans MS"/>
        </w:rPr>
        <w:t>To hold ourselves hostage from love.</w:t>
      </w:r>
    </w:p>
    <w:p w14:paraId="5D8F7FCC" w14:textId="77777777" w:rsidR="005544EC" w:rsidRPr="005544EC" w:rsidRDefault="005544EC" w:rsidP="005544EC">
      <w:pPr>
        <w:widowControl w:val="0"/>
        <w:autoSpaceDE w:val="0"/>
        <w:autoSpaceDN w:val="0"/>
        <w:adjustRightInd w:val="0"/>
        <w:spacing w:line="276" w:lineRule="auto"/>
        <w:jc w:val="center"/>
        <w:rPr>
          <w:rFonts w:ascii="Times" w:hAnsi="Times" w:cs="Helvetica"/>
        </w:rPr>
      </w:pPr>
      <w:r w:rsidRPr="005544EC">
        <w:rPr>
          <w:rFonts w:ascii="Times" w:hAnsi="Times" w:cs="Helvetica"/>
        </w:rPr>
        <w:t> </w:t>
      </w:r>
    </w:p>
    <w:p w14:paraId="65268F3F"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Run my dear,</w:t>
      </w:r>
    </w:p>
    <w:p w14:paraId="1352516F"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From anything</w:t>
      </w:r>
    </w:p>
    <w:p w14:paraId="580AD83A"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That may not strengthen</w:t>
      </w:r>
    </w:p>
    <w:p w14:paraId="33161F29" w14:textId="77777777" w:rsidR="005544EC" w:rsidRPr="005544EC" w:rsidRDefault="005544EC" w:rsidP="005544EC">
      <w:pPr>
        <w:widowControl w:val="0"/>
        <w:autoSpaceDE w:val="0"/>
        <w:autoSpaceDN w:val="0"/>
        <w:adjustRightInd w:val="0"/>
        <w:spacing w:line="276" w:lineRule="auto"/>
        <w:jc w:val="center"/>
        <w:rPr>
          <w:rFonts w:ascii="Times" w:hAnsi="Times" w:cs="Helvetica"/>
        </w:rPr>
      </w:pPr>
      <w:r w:rsidRPr="005544EC">
        <w:rPr>
          <w:rFonts w:ascii="Times" w:hAnsi="Times" w:cs="Comic Sans MS"/>
        </w:rPr>
        <w:t>Your precious budding wings.</w:t>
      </w:r>
    </w:p>
    <w:p w14:paraId="72B6258F" w14:textId="77777777" w:rsidR="005544EC" w:rsidRPr="005544EC" w:rsidRDefault="005544EC" w:rsidP="005544EC">
      <w:pPr>
        <w:widowControl w:val="0"/>
        <w:autoSpaceDE w:val="0"/>
        <w:autoSpaceDN w:val="0"/>
        <w:adjustRightInd w:val="0"/>
        <w:spacing w:line="276" w:lineRule="auto"/>
        <w:jc w:val="center"/>
        <w:rPr>
          <w:rFonts w:ascii="Times" w:hAnsi="Times" w:cs="Helvetica"/>
        </w:rPr>
      </w:pPr>
      <w:r w:rsidRPr="005544EC">
        <w:rPr>
          <w:rFonts w:ascii="Times" w:hAnsi="Times" w:cs="Helvetica"/>
        </w:rPr>
        <w:t> </w:t>
      </w:r>
    </w:p>
    <w:p w14:paraId="50CBCB98"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Run like hell my dear,</w:t>
      </w:r>
    </w:p>
    <w:p w14:paraId="354E6EBF"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 xml:space="preserve">From anyone likely </w:t>
      </w:r>
    </w:p>
    <w:p w14:paraId="1CFB57C7"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To put a sharp knife</w:t>
      </w:r>
    </w:p>
    <w:p w14:paraId="71631E38"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Into the sacred, tender vision</w:t>
      </w:r>
    </w:p>
    <w:p w14:paraId="028B3BA4" w14:textId="77777777" w:rsidR="005544EC" w:rsidRPr="005544EC" w:rsidRDefault="005544EC" w:rsidP="005544EC">
      <w:pPr>
        <w:widowControl w:val="0"/>
        <w:autoSpaceDE w:val="0"/>
        <w:autoSpaceDN w:val="0"/>
        <w:adjustRightInd w:val="0"/>
        <w:spacing w:line="276" w:lineRule="auto"/>
        <w:jc w:val="center"/>
        <w:rPr>
          <w:rFonts w:ascii="Times" w:hAnsi="Times" w:cs="Helvetica"/>
        </w:rPr>
      </w:pPr>
      <w:r w:rsidRPr="005544EC">
        <w:rPr>
          <w:rFonts w:ascii="Times" w:hAnsi="Times" w:cs="Comic Sans MS"/>
        </w:rPr>
        <w:t>Of your beautiful heart.</w:t>
      </w:r>
    </w:p>
    <w:p w14:paraId="327BA845" w14:textId="77777777" w:rsidR="005544EC" w:rsidRPr="005544EC" w:rsidRDefault="005544EC" w:rsidP="005544EC">
      <w:pPr>
        <w:widowControl w:val="0"/>
        <w:autoSpaceDE w:val="0"/>
        <w:autoSpaceDN w:val="0"/>
        <w:adjustRightInd w:val="0"/>
        <w:spacing w:line="276" w:lineRule="auto"/>
        <w:jc w:val="center"/>
        <w:rPr>
          <w:rFonts w:ascii="Times" w:hAnsi="Times" w:cs="Helvetica"/>
        </w:rPr>
      </w:pPr>
      <w:r w:rsidRPr="005544EC">
        <w:rPr>
          <w:rFonts w:ascii="Times" w:hAnsi="Times" w:cs="Helvetica"/>
        </w:rPr>
        <w:t> </w:t>
      </w:r>
    </w:p>
    <w:p w14:paraId="4CF3208E"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We have a duty to befriend</w:t>
      </w:r>
    </w:p>
    <w:p w14:paraId="2634CEFD"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Those aspects of obedience</w:t>
      </w:r>
    </w:p>
    <w:p w14:paraId="52F58CDC"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That stand outside of our house</w:t>
      </w:r>
    </w:p>
    <w:p w14:paraId="3129C2AB"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And shout to our reason</w:t>
      </w:r>
    </w:p>
    <w:p w14:paraId="2A1DDF6E"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"O please, O please,</w:t>
      </w:r>
    </w:p>
    <w:p w14:paraId="57115979" w14:textId="77777777" w:rsidR="005544EC" w:rsidRPr="005544EC" w:rsidRDefault="005544EC" w:rsidP="005544EC">
      <w:pPr>
        <w:widowControl w:val="0"/>
        <w:autoSpaceDE w:val="0"/>
        <w:autoSpaceDN w:val="0"/>
        <w:adjustRightInd w:val="0"/>
        <w:spacing w:line="276" w:lineRule="auto"/>
        <w:jc w:val="center"/>
        <w:rPr>
          <w:rFonts w:ascii="Times" w:hAnsi="Times" w:cs="Helvetica"/>
        </w:rPr>
      </w:pPr>
      <w:r w:rsidRPr="005544EC">
        <w:rPr>
          <w:rFonts w:ascii="Times" w:hAnsi="Times" w:cs="Comic Sans MS"/>
        </w:rPr>
        <w:t>Come out and play."</w:t>
      </w:r>
    </w:p>
    <w:p w14:paraId="4FA260FB" w14:textId="77777777" w:rsidR="005544EC" w:rsidRPr="005544EC" w:rsidRDefault="005544EC" w:rsidP="005544EC">
      <w:pPr>
        <w:widowControl w:val="0"/>
        <w:autoSpaceDE w:val="0"/>
        <w:autoSpaceDN w:val="0"/>
        <w:adjustRightInd w:val="0"/>
        <w:spacing w:line="276" w:lineRule="auto"/>
        <w:jc w:val="center"/>
        <w:rPr>
          <w:rFonts w:ascii="Times" w:hAnsi="Times" w:cs="Helvetica"/>
        </w:rPr>
      </w:pPr>
      <w:r w:rsidRPr="005544EC">
        <w:rPr>
          <w:rFonts w:ascii="Times" w:hAnsi="Times" w:cs="Helvetica"/>
        </w:rPr>
        <w:lastRenderedPageBreak/>
        <w:t> </w:t>
      </w:r>
    </w:p>
    <w:p w14:paraId="236F57D9"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For we have not come here to take prisoners</w:t>
      </w:r>
    </w:p>
    <w:p w14:paraId="0189F16F" w14:textId="77777777" w:rsidR="005544EC" w:rsidRPr="005544EC" w:rsidRDefault="005544EC" w:rsidP="005544EC">
      <w:pPr>
        <w:widowControl w:val="0"/>
        <w:autoSpaceDE w:val="0"/>
        <w:autoSpaceDN w:val="0"/>
        <w:adjustRightInd w:val="0"/>
        <w:spacing w:line="276" w:lineRule="auto"/>
        <w:jc w:val="center"/>
        <w:rPr>
          <w:rFonts w:ascii="Times" w:hAnsi="Times" w:cs="Helvetica"/>
        </w:rPr>
      </w:pPr>
      <w:r w:rsidRPr="005544EC">
        <w:rPr>
          <w:rFonts w:ascii="Times" w:hAnsi="Times" w:cs="Comic Sans MS"/>
        </w:rPr>
        <w:t>Or to confine our wondrous spirits,</w:t>
      </w:r>
    </w:p>
    <w:p w14:paraId="23FFDB62" w14:textId="77777777" w:rsidR="005544EC" w:rsidRPr="005544EC" w:rsidRDefault="005544EC" w:rsidP="005544EC">
      <w:pPr>
        <w:widowControl w:val="0"/>
        <w:autoSpaceDE w:val="0"/>
        <w:autoSpaceDN w:val="0"/>
        <w:adjustRightInd w:val="0"/>
        <w:spacing w:line="276" w:lineRule="auto"/>
        <w:jc w:val="center"/>
        <w:rPr>
          <w:rFonts w:ascii="Times" w:hAnsi="Times" w:cs="Helvetica"/>
        </w:rPr>
      </w:pPr>
      <w:r w:rsidRPr="005544EC">
        <w:rPr>
          <w:rFonts w:ascii="Times" w:hAnsi="Times" w:cs="Helvetica"/>
        </w:rPr>
        <w:t> </w:t>
      </w:r>
    </w:p>
    <w:p w14:paraId="299010F3"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But to experience ever and ever more deeply</w:t>
      </w:r>
    </w:p>
    <w:p w14:paraId="16E71129" w14:textId="77777777" w:rsidR="005544EC" w:rsidRPr="005544EC" w:rsidRDefault="005544EC" w:rsidP="005544EC">
      <w:pPr>
        <w:widowControl w:val="0"/>
        <w:autoSpaceDE w:val="0"/>
        <w:autoSpaceDN w:val="0"/>
        <w:adjustRightInd w:val="0"/>
        <w:spacing w:line="276" w:lineRule="auto"/>
        <w:jc w:val="center"/>
        <w:rPr>
          <w:rFonts w:ascii="Times" w:hAnsi="Times" w:cs="Comic Sans MS"/>
        </w:rPr>
      </w:pPr>
      <w:r w:rsidRPr="005544EC">
        <w:rPr>
          <w:rFonts w:ascii="Times" w:hAnsi="Times" w:cs="Comic Sans MS"/>
        </w:rPr>
        <w:t xml:space="preserve">Our divine courage, freedom and </w:t>
      </w:r>
    </w:p>
    <w:p w14:paraId="398A09AE" w14:textId="77777777" w:rsidR="005544EC" w:rsidRPr="005544EC" w:rsidRDefault="005544EC" w:rsidP="005544EC">
      <w:pPr>
        <w:widowControl w:val="0"/>
        <w:autoSpaceDE w:val="0"/>
        <w:autoSpaceDN w:val="0"/>
        <w:adjustRightInd w:val="0"/>
        <w:spacing w:line="276" w:lineRule="auto"/>
        <w:jc w:val="center"/>
        <w:rPr>
          <w:rFonts w:ascii="Times" w:hAnsi="Times" w:cs="Helvetica"/>
        </w:rPr>
      </w:pPr>
      <w:r w:rsidRPr="005544EC">
        <w:rPr>
          <w:rFonts w:ascii="Times" w:hAnsi="Times" w:cs="Comic Sans MS"/>
        </w:rPr>
        <w:t>Light!</w:t>
      </w:r>
    </w:p>
    <w:p w14:paraId="7FA227BE" w14:textId="77777777" w:rsidR="005544EC" w:rsidRPr="005544EC" w:rsidRDefault="005544EC" w:rsidP="005544EC">
      <w:pPr>
        <w:widowControl w:val="0"/>
        <w:autoSpaceDE w:val="0"/>
        <w:autoSpaceDN w:val="0"/>
        <w:adjustRightInd w:val="0"/>
        <w:spacing w:line="276" w:lineRule="auto"/>
        <w:jc w:val="center"/>
        <w:rPr>
          <w:rFonts w:ascii="Times" w:hAnsi="Times" w:cs="Helvetica"/>
        </w:rPr>
      </w:pPr>
      <w:r w:rsidRPr="005544EC">
        <w:rPr>
          <w:rFonts w:ascii="Times" w:hAnsi="Times" w:cs="Helvetica"/>
        </w:rPr>
        <w:t> </w:t>
      </w:r>
    </w:p>
    <w:p w14:paraId="3264DA4E" w14:textId="2B8ED4C5" w:rsidR="005544EC" w:rsidRPr="005544EC" w:rsidRDefault="005544EC" w:rsidP="005544EC">
      <w:pPr>
        <w:spacing w:line="276" w:lineRule="auto"/>
        <w:jc w:val="center"/>
        <w:rPr>
          <w:rFonts w:ascii="Times" w:hAnsi="Times"/>
          <w:b/>
        </w:rPr>
      </w:pPr>
      <w:r w:rsidRPr="005544EC">
        <w:rPr>
          <w:rFonts w:ascii="Times" w:hAnsi="Times" w:cs="Times"/>
          <w:sz w:val="20"/>
          <w:szCs w:val="20"/>
        </w:rPr>
        <w:t>(</w:t>
      </w:r>
      <w:r w:rsidRPr="005544EC">
        <w:rPr>
          <w:rFonts w:ascii="Times" w:hAnsi="Times" w:cs="Times"/>
          <w:i/>
          <w:iCs/>
          <w:sz w:val="20"/>
          <w:szCs w:val="20"/>
        </w:rPr>
        <w:t>The Gift</w:t>
      </w:r>
      <w:r w:rsidRPr="005544EC">
        <w:rPr>
          <w:rFonts w:ascii="Times" w:hAnsi="Times" w:cs="Times"/>
          <w:sz w:val="20"/>
          <w:szCs w:val="20"/>
        </w:rPr>
        <w:t xml:space="preserve"> ~ versions of Hafiz by Daniel </w:t>
      </w:r>
      <w:proofErr w:type="spellStart"/>
      <w:r w:rsidRPr="005544EC">
        <w:rPr>
          <w:rFonts w:ascii="Times" w:hAnsi="Times" w:cs="Times"/>
          <w:sz w:val="20"/>
          <w:szCs w:val="20"/>
        </w:rPr>
        <w:t>Ladinsky</w:t>
      </w:r>
      <w:proofErr w:type="spellEnd"/>
      <w:r w:rsidRPr="005544EC">
        <w:rPr>
          <w:rFonts w:ascii="Times" w:hAnsi="Times" w:cs="Times"/>
          <w:sz w:val="20"/>
          <w:szCs w:val="20"/>
        </w:rPr>
        <w:t>)</w:t>
      </w:r>
    </w:p>
    <w:p w14:paraId="53A36234" w14:textId="77777777" w:rsidR="005544EC" w:rsidRPr="005544EC" w:rsidRDefault="005544EC" w:rsidP="00C83D60">
      <w:pPr>
        <w:spacing w:line="276" w:lineRule="auto"/>
        <w:rPr>
          <w:rFonts w:ascii="Times" w:hAnsi="Times"/>
          <w:b/>
        </w:rPr>
      </w:pPr>
    </w:p>
    <w:p w14:paraId="3DFB538F" w14:textId="77777777" w:rsidR="005544EC" w:rsidRDefault="005544EC" w:rsidP="00C83D60">
      <w:pPr>
        <w:spacing w:line="276" w:lineRule="auto"/>
        <w:rPr>
          <w:rFonts w:ascii="Times" w:hAnsi="Times"/>
          <w:b/>
        </w:rPr>
      </w:pPr>
    </w:p>
    <w:p w14:paraId="16F1CBEB" w14:textId="77777777" w:rsidR="00A406F4" w:rsidRDefault="00C83D60" w:rsidP="00C83D60">
      <w:pPr>
        <w:spacing w:line="276" w:lineRule="auto"/>
        <w:rPr>
          <w:rFonts w:ascii="Times" w:hAnsi="Times"/>
          <w:b/>
        </w:rPr>
      </w:pPr>
      <w:r>
        <w:rPr>
          <w:rFonts w:ascii="Times" w:hAnsi="Times"/>
          <w:b/>
        </w:rPr>
        <w:t>Sermon</w:t>
      </w:r>
      <w:r>
        <w:rPr>
          <w:rFonts w:ascii="Times" w:hAnsi="Times"/>
          <w:b/>
        </w:rPr>
        <w:tab/>
      </w:r>
    </w:p>
    <w:p w14:paraId="49A77F00" w14:textId="186FD1F5" w:rsidR="00A406F4" w:rsidRDefault="00C83D60" w:rsidP="00A406F4">
      <w:pPr>
        <w:spacing w:line="276" w:lineRule="auto"/>
        <w:jc w:val="center"/>
        <w:rPr>
          <w:rFonts w:ascii="Times" w:hAnsi="Times"/>
          <w:b/>
        </w:rPr>
      </w:pPr>
      <w:r>
        <w:rPr>
          <w:rFonts w:ascii="Times" w:hAnsi="Times"/>
          <w:b/>
        </w:rPr>
        <w:t>Timeless</w:t>
      </w:r>
      <w:r w:rsidR="005544EC">
        <w:rPr>
          <w:rFonts w:ascii="Times" w:hAnsi="Times"/>
          <w:b/>
        </w:rPr>
        <w:t xml:space="preserve"> Surrender</w:t>
      </w:r>
    </w:p>
    <w:p w14:paraId="54EE7129" w14:textId="14D66066" w:rsidR="00C83D60" w:rsidRPr="00A406F4" w:rsidRDefault="005544EC" w:rsidP="00A406F4">
      <w:pPr>
        <w:spacing w:line="276" w:lineRule="auto"/>
        <w:jc w:val="center"/>
        <w:rPr>
          <w:rFonts w:ascii="Times" w:hAnsi="Times"/>
        </w:rPr>
      </w:pPr>
      <w:r w:rsidRPr="00A406F4">
        <w:rPr>
          <w:rFonts w:ascii="Times" w:hAnsi="Times"/>
        </w:rPr>
        <w:t>Rev. Anne Bancroft</w:t>
      </w:r>
    </w:p>
    <w:p w14:paraId="77934277" w14:textId="77777777" w:rsidR="00C83D60" w:rsidRPr="00C83D60" w:rsidRDefault="00C83D60" w:rsidP="00C83D60">
      <w:pPr>
        <w:spacing w:line="276" w:lineRule="auto"/>
        <w:rPr>
          <w:rFonts w:ascii="Times" w:hAnsi="Times"/>
          <w:b/>
        </w:rPr>
      </w:pPr>
    </w:p>
    <w:p w14:paraId="4537A2EB" w14:textId="2622E7AD" w:rsidR="00862925" w:rsidRPr="00C83D60" w:rsidRDefault="00C83D60" w:rsidP="00C83D60">
      <w:pPr>
        <w:spacing w:line="276" w:lineRule="auto"/>
        <w:rPr>
          <w:rFonts w:ascii="Times" w:hAnsi="Times"/>
        </w:rPr>
      </w:pPr>
      <w:r>
        <w:rPr>
          <w:rFonts w:ascii="Times" w:hAnsi="Times"/>
        </w:rPr>
        <w:t>I love it</w:t>
      </w:r>
      <w:r w:rsidR="00862925" w:rsidRPr="00C83D60">
        <w:rPr>
          <w:rFonts w:ascii="Times" w:hAnsi="Times"/>
        </w:rPr>
        <w:t xml:space="preserve"> when things go like this </w:t>
      </w:r>
      <w:r w:rsidR="00AD2A51">
        <w:rPr>
          <w:rFonts w:ascii="Times" w:hAnsi="Times"/>
        </w:rPr>
        <w:t>[</w:t>
      </w:r>
      <w:r w:rsidR="00862925" w:rsidRPr="00AD2A51">
        <w:rPr>
          <w:rFonts w:ascii="Times" w:hAnsi="Times"/>
          <w:i/>
        </w:rPr>
        <w:t>clasp</w:t>
      </w:r>
      <w:r w:rsidR="00AD2A51" w:rsidRPr="00AD2A51">
        <w:rPr>
          <w:rFonts w:ascii="Times" w:hAnsi="Times"/>
          <w:i/>
        </w:rPr>
        <w:t>s</w:t>
      </w:r>
      <w:r w:rsidR="00862925" w:rsidRPr="00AD2A51">
        <w:rPr>
          <w:rFonts w:ascii="Times" w:hAnsi="Times"/>
          <w:i/>
        </w:rPr>
        <w:t xml:space="preserve"> hands together with fingers open</w:t>
      </w:r>
      <w:r w:rsidR="00AD2A51">
        <w:rPr>
          <w:rFonts w:ascii="Times" w:hAnsi="Times"/>
        </w:rPr>
        <w:t>]</w:t>
      </w:r>
      <w:r w:rsidR="00862925" w:rsidRPr="00C83D60">
        <w:rPr>
          <w:rFonts w:ascii="Times" w:hAnsi="Times"/>
        </w:rPr>
        <w:t xml:space="preserve"> </w:t>
      </w:r>
      <w:r w:rsidR="00AD2A51">
        <w:rPr>
          <w:rFonts w:ascii="Times" w:hAnsi="Times"/>
        </w:rPr>
        <w:t>–</w:t>
      </w:r>
      <w:r w:rsidR="00862925" w:rsidRPr="00C83D60">
        <w:rPr>
          <w:rFonts w:ascii="Times" w:hAnsi="Times"/>
        </w:rPr>
        <w:t xml:space="preserve"> when</w:t>
      </w:r>
      <w:r w:rsidR="00AD2A51">
        <w:rPr>
          <w:rFonts w:ascii="Times" w:hAnsi="Times"/>
        </w:rPr>
        <w:t xml:space="preserve"> </w:t>
      </w:r>
      <w:r w:rsidR="00862925" w:rsidRPr="00C83D60">
        <w:rPr>
          <w:rFonts w:ascii="Times" w:hAnsi="Times"/>
        </w:rPr>
        <w:t xml:space="preserve">one aspect of our lives comes into and feeds another and things feel </w:t>
      </w:r>
      <w:r w:rsidR="00AD2A51">
        <w:rPr>
          <w:rFonts w:ascii="Times" w:hAnsi="Times"/>
        </w:rPr>
        <w:t>–</w:t>
      </w:r>
      <w:r w:rsidR="00862925" w:rsidRPr="00C83D60">
        <w:rPr>
          <w:rFonts w:ascii="Times" w:hAnsi="Times"/>
        </w:rPr>
        <w:t xml:space="preserve"> even</w:t>
      </w:r>
      <w:r w:rsidR="00AD2A51">
        <w:rPr>
          <w:rFonts w:ascii="Times" w:hAnsi="Times"/>
        </w:rPr>
        <w:t xml:space="preserve"> </w:t>
      </w:r>
      <w:r w:rsidR="00862925" w:rsidRPr="00C83D60">
        <w:rPr>
          <w:rFonts w:ascii="Times" w:hAnsi="Times"/>
        </w:rPr>
        <w:t xml:space="preserve">fleetingly </w:t>
      </w:r>
      <w:r w:rsidR="00AD2A51">
        <w:rPr>
          <w:rFonts w:ascii="Times" w:hAnsi="Times"/>
        </w:rPr>
        <w:t>–</w:t>
      </w:r>
      <w:r w:rsidR="00862925" w:rsidRPr="00C83D60">
        <w:rPr>
          <w:rFonts w:ascii="Times" w:hAnsi="Times"/>
        </w:rPr>
        <w:t xml:space="preserve"> like</w:t>
      </w:r>
      <w:r w:rsidR="00AD2A51">
        <w:rPr>
          <w:rFonts w:ascii="Times" w:hAnsi="Times"/>
        </w:rPr>
        <w:t xml:space="preserve"> </w:t>
      </w:r>
      <w:r w:rsidR="00862925" w:rsidRPr="00C83D60">
        <w:rPr>
          <w:rFonts w:ascii="Times" w:hAnsi="Times"/>
        </w:rPr>
        <w:t xml:space="preserve">they might make some sense. Have any of you had that experience? I imagine we </w:t>
      </w:r>
      <w:r w:rsidR="006F78F5" w:rsidRPr="00C83D60">
        <w:rPr>
          <w:rFonts w:ascii="Times" w:hAnsi="Times"/>
        </w:rPr>
        <w:t xml:space="preserve">so </w:t>
      </w:r>
      <w:r w:rsidR="00862925" w:rsidRPr="00C83D60">
        <w:rPr>
          <w:rFonts w:ascii="Times" w:hAnsi="Times"/>
        </w:rPr>
        <w:t xml:space="preserve">easily sense the opposite </w:t>
      </w:r>
      <w:r w:rsidR="00AD2A51">
        <w:rPr>
          <w:rFonts w:ascii="Times" w:hAnsi="Times"/>
        </w:rPr>
        <w:t>–</w:t>
      </w:r>
      <w:r w:rsidR="00862925" w:rsidRPr="00C83D60">
        <w:rPr>
          <w:rFonts w:ascii="Times" w:hAnsi="Times"/>
        </w:rPr>
        <w:t xml:space="preserve"> when</w:t>
      </w:r>
      <w:r w:rsidR="00AD2A51">
        <w:rPr>
          <w:rFonts w:ascii="Times" w:hAnsi="Times"/>
        </w:rPr>
        <w:t xml:space="preserve"> </w:t>
      </w:r>
      <w:r w:rsidR="00862925" w:rsidRPr="00C83D60">
        <w:rPr>
          <w:rFonts w:ascii="Times" w:hAnsi="Times"/>
        </w:rPr>
        <w:t xml:space="preserve">things are clashing </w:t>
      </w:r>
      <w:r w:rsidR="00AD2A51">
        <w:rPr>
          <w:rFonts w:ascii="Times" w:hAnsi="Times"/>
        </w:rPr>
        <w:t>–</w:t>
      </w:r>
      <w:r w:rsidR="00862925" w:rsidRPr="00C83D60">
        <w:rPr>
          <w:rFonts w:ascii="Times" w:hAnsi="Times"/>
        </w:rPr>
        <w:t xml:space="preserve"> time</w:t>
      </w:r>
      <w:r w:rsidR="00AD2A51">
        <w:rPr>
          <w:rFonts w:ascii="Times" w:hAnsi="Times"/>
        </w:rPr>
        <w:t xml:space="preserve"> </w:t>
      </w:r>
      <w:r w:rsidR="00862925" w:rsidRPr="00C83D60">
        <w:rPr>
          <w:rFonts w:ascii="Times" w:hAnsi="Times"/>
        </w:rPr>
        <w:t xml:space="preserve">and priorities, when the absence of light and our chasing after it burns a part of ourselves, like the fox, or the possum.  </w:t>
      </w:r>
    </w:p>
    <w:p w14:paraId="68B7F882" w14:textId="77777777" w:rsidR="00862925" w:rsidRPr="00C83D60" w:rsidRDefault="00862925" w:rsidP="00C83D60">
      <w:pPr>
        <w:spacing w:line="276" w:lineRule="auto"/>
        <w:rPr>
          <w:rFonts w:ascii="Times" w:hAnsi="Times"/>
        </w:rPr>
      </w:pPr>
    </w:p>
    <w:p w14:paraId="49FABE8C" w14:textId="755EBFD1" w:rsidR="00D35C88" w:rsidRPr="00C83D60" w:rsidRDefault="00862925" w:rsidP="00C83D60">
      <w:pPr>
        <w:spacing w:line="276" w:lineRule="auto"/>
        <w:rPr>
          <w:rFonts w:ascii="Times" w:hAnsi="Times"/>
        </w:rPr>
      </w:pPr>
      <w:r w:rsidRPr="00C83D60">
        <w:rPr>
          <w:rFonts w:ascii="Times" w:hAnsi="Times"/>
        </w:rPr>
        <w:t xml:space="preserve">Some things came into interesting symmetry for me this week. </w:t>
      </w:r>
      <w:r w:rsidR="006F78F5" w:rsidRPr="00C83D60">
        <w:rPr>
          <w:rFonts w:ascii="Times" w:hAnsi="Times"/>
        </w:rPr>
        <w:t xml:space="preserve">Aside from attending to various legal concerns </w:t>
      </w:r>
      <w:r w:rsidR="00AD2A51">
        <w:rPr>
          <w:rFonts w:ascii="Times" w:hAnsi="Times"/>
        </w:rPr>
        <w:t>–</w:t>
      </w:r>
      <w:r w:rsidR="006F78F5" w:rsidRPr="00C83D60">
        <w:rPr>
          <w:rFonts w:ascii="Times" w:hAnsi="Times"/>
        </w:rPr>
        <w:t xml:space="preserve"> none</w:t>
      </w:r>
      <w:r w:rsidR="00AD2A51">
        <w:rPr>
          <w:rFonts w:ascii="Times" w:hAnsi="Times"/>
        </w:rPr>
        <w:t xml:space="preserve"> </w:t>
      </w:r>
      <w:r w:rsidR="006F78F5" w:rsidRPr="00C83D60">
        <w:rPr>
          <w:rFonts w:ascii="Times" w:hAnsi="Times"/>
        </w:rPr>
        <w:t xml:space="preserve">of which I take lightly, by the way </w:t>
      </w:r>
      <w:r w:rsidR="00AD2A51">
        <w:rPr>
          <w:rFonts w:ascii="Times" w:hAnsi="Times"/>
        </w:rPr>
        <w:t>–</w:t>
      </w:r>
      <w:r w:rsidR="006F78F5" w:rsidRPr="00C83D60">
        <w:rPr>
          <w:rFonts w:ascii="Times" w:hAnsi="Times"/>
        </w:rPr>
        <w:t xml:space="preserve"> I</w:t>
      </w:r>
      <w:r w:rsidR="00AD2A51">
        <w:rPr>
          <w:rFonts w:ascii="Times" w:hAnsi="Times"/>
        </w:rPr>
        <w:t xml:space="preserve"> </w:t>
      </w:r>
      <w:r w:rsidR="006F78F5" w:rsidRPr="00C83D60">
        <w:rPr>
          <w:rFonts w:ascii="Times" w:hAnsi="Times"/>
        </w:rPr>
        <w:t>have been keeping an eye and ear open for wha</w:t>
      </w:r>
      <w:r w:rsidR="005544EC">
        <w:rPr>
          <w:rFonts w:ascii="Times" w:hAnsi="Times"/>
        </w:rPr>
        <w:t>t makes sense to share</w:t>
      </w:r>
      <w:r w:rsidR="006F78F5" w:rsidRPr="00C83D60">
        <w:rPr>
          <w:rFonts w:ascii="Times" w:hAnsi="Times"/>
        </w:rPr>
        <w:t xml:space="preserve">. </w:t>
      </w:r>
      <w:r w:rsidRPr="00C83D60">
        <w:rPr>
          <w:rFonts w:ascii="Times" w:hAnsi="Times"/>
        </w:rPr>
        <w:t xml:space="preserve">The </w:t>
      </w:r>
      <w:r w:rsidR="0021023B" w:rsidRPr="00C83D60">
        <w:rPr>
          <w:rFonts w:ascii="Times" w:hAnsi="Times"/>
        </w:rPr>
        <w:t>topic we've got going</w:t>
      </w:r>
      <w:r w:rsidR="00017AE8" w:rsidRPr="00C83D60">
        <w:rPr>
          <w:rFonts w:ascii="Times" w:hAnsi="Times"/>
        </w:rPr>
        <w:t xml:space="preserve"> for the month</w:t>
      </w:r>
      <w:r w:rsidR="006F78F5" w:rsidRPr="00C83D60">
        <w:rPr>
          <w:rFonts w:ascii="Times" w:hAnsi="Times"/>
        </w:rPr>
        <w:t xml:space="preserve"> of October</w:t>
      </w:r>
      <w:r w:rsidR="00017AE8" w:rsidRPr="00C83D60">
        <w:rPr>
          <w:rFonts w:ascii="Times" w:hAnsi="Times"/>
        </w:rPr>
        <w:t xml:space="preserve"> </w:t>
      </w:r>
      <w:r w:rsidR="0021023B" w:rsidRPr="00C83D60">
        <w:rPr>
          <w:rFonts w:ascii="Times" w:hAnsi="Times"/>
        </w:rPr>
        <w:t xml:space="preserve">just happens to </w:t>
      </w:r>
      <w:r w:rsidR="00730640" w:rsidRPr="00C83D60">
        <w:rPr>
          <w:rFonts w:ascii="Times" w:hAnsi="Times"/>
        </w:rPr>
        <w:t xml:space="preserve">have </w:t>
      </w:r>
      <w:r w:rsidR="0021023B" w:rsidRPr="00C83D60">
        <w:rPr>
          <w:rFonts w:ascii="Times" w:hAnsi="Times"/>
        </w:rPr>
        <w:t>be</w:t>
      </w:r>
      <w:r w:rsidR="00730640" w:rsidRPr="00C83D60">
        <w:rPr>
          <w:rFonts w:ascii="Times" w:hAnsi="Times"/>
        </w:rPr>
        <w:t>en</w:t>
      </w:r>
      <w:r w:rsidR="0021023B" w:rsidRPr="00C83D60">
        <w:rPr>
          <w:rFonts w:ascii="Times" w:hAnsi="Times"/>
        </w:rPr>
        <w:t xml:space="preserve"> the topic of the lead article in the </w:t>
      </w:r>
      <w:r w:rsidR="0021023B" w:rsidRPr="00D61B03">
        <w:rPr>
          <w:rFonts w:ascii="Times" w:hAnsi="Times"/>
          <w:i/>
        </w:rPr>
        <w:t>New York Times Magazine</w:t>
      </w:r>
      <w:r w:rsidR="0021023B" w:rsidRPr="00C83D60">
        <w:rPr>
          <w:rFonts w:ascii="Times" w:hAnsi="Times"/>
        </w:rPr>
        <w:t xml:space="preserve"> </w:t>
      </w:r>
      <w:r w:rsidR="00730640" w:rsidRPr="00C83D60">
        <w:rPr>
          <w:rFonts w:ascii="Times" w:hAnsi="Times"/>
        </w:rPr>
        <w:t xml:space="preserve">last week, and it gave me pause to celebrate </w:t>
      </w:r>
      <w:r w:rsidR="00AD2A51">
        <w:rPr>
          <w:rFonts w:ascii="Times" w:hAnsi="Times"/>
        </w:rPr>
        <w:t>[</w:t>
      </w:r>
      <w:r w:rsidR="00730640" w:rsidRPr="00AD2A51">
        <w:rPr>
          <w:rFonts w:ascii="Times" w:hAnsi="Times"/>
          <w:i/>
        </w:rPr>
        <w:t>hands clasping</w:t>
      </w:r>
      <w:r w:rsidR="00AD2A51">
        <w:rPr>
          <w:rFonts w:ascii="Times" w:hAnsi="Times"/>
        </w:rPr>
        <w:t>]</w:t>
      </w:r>
      <w:r w:rsidR="00730640" w:rsidRPr="00C83D60">
        <w:rPr>
          <w:rFonts w:ascii="Times" w:hAnsi="Times"/>
        </w:rPr>
        <w:t xml:space="preserve"> this.</w:t>
      </w:r>
      <w:r w:rsidR="0021023B" w:rsidRPr="00C83D60">
        <w:rPr>
          <w:rFonts w:ascii="Times" w:hAnsi="Times"/>
        </w:rPr>
        <w:t xml:space="preserve"> What we're looking at this month </w:t>
      </w:r>
      <w:r w:rsidR="00AD2A51">
        <w:rPr>
          <w:rFonts w:ascii="Times" w:hAnsi="Times"/>
        </w:rPr>
        <w:t>–</w:t>
      </w:r>
      <w:r w:rsidR="0021023B" w:rsidRPr="00C83D60">
        <w:rPr>
          <w:rFonts w:ascii="Times" w:hAnsi="Times"/>
        </w:rPr>
        <w:t xml:space="preserve"> our</w:t>
      </w:r>
      <w:r w:rsidR="00AD2A51">
        <w:rPr>
          <w:rFonts w:ascii="Times" w:hAnsi="Times"/>
        </w:rPr>
        <w:t xml:space="preserve"> </w:t>
      </w:r>
      <w:r w:rsidR="0021023B" w:rsidRPr="00C83D60">
        <w:rPr>
          <w:rFonts w:ascii="Times" w:hAnsi="Times"/>
        </w:rPr>
        <w:t xml:space="preserve">theme, if you will </w:t>
      </w:r>
      <w:r w:rsidR="00AD2A51">
        <w:rPr>
          <w:rFonts w:ascii="Times" w:hAnsi="Times"/>
        </w:rPr>
        <w:t>–</w:t>
      </w:r>
      <w:r w:rsidR="0021023B" w:rsidRPr="00C83D60">
        <w:rPr>
          <w:rFonts w:ascii="Times" w:hAnsi="Times"/>
        </w:rPr>
        <w:t xml:space="preserve"> is</w:t>
      </w:r>
      <w:r w:rsidR="00AD2A51">
        <w:rPr>
          <w:rFonts w:ascii="Times" w:hAnsi="Times"/>
        </w:rPr>
        <w:t xml:space="preserve"> </w:t>
      </w:r>
      <w:r w:rsidR="0021023B" w:rsidRPr="00C83D60">
        <w:rPr>
          <w:rFonts w:ascii="Times" w:hAnsi="Times"/>
        </w:rPr>
        <w:t xml:space="preserve">time and location </w:t>
      </w:r>
      <w:r w:rsidR="00AD2A51">
        <w:rPr>
          <w:rFonts w:ascii="Times" w:hAnsi="Times"/>
        </w:rPr>
        <w:t>–</w:t>
      </w:r>
      <w:r w:rsidR="0021023B" w:rsidRPr="00C83D60">
        <w:rPr>
          <w:rFonts w:ascii="Times" w:hAnsi="Times"/>
        </w:rPr>
        <w:t xml:space="preserve"> the</w:t>
      </w:r>
      <w:r w:rsidR="00AD2A51">
        <w:rPr>
          <w:rFonts w:ascii="Times" w:hAnsi="Times"/>
        </w:rPr>
        <w:t xml:space="preserve"> </w:t>
      </w:r>
      <w:r w:rsidR="0021023B" w:rsidRPr="00C83D60">
        <w:rPr>
          <w:rFonts w:ascii="Times" w:hAnsi="Times"/>
        </w:rPr>
        <w:t xml:space="preserve">intersection of where we find ourselves in our moments on this earth, both geographically and historically. </w:t>
      </w:r>
      <w:r w:rsidRPr="00C83D60">
        <w:rPr>
          <w:rFonts w:ascii="Times" w:hAnsi="Times"/>
        </w:rPr>
        <w:t>We can all notice aspects of our lives that but for the time we are living in, or the location, things might be very different</w:t>
      </w:r>
      <w:r w:rsidR="00730640" w:rsidRPr="00C83D60">
        <w:rPr>
          <w:rFonts w:ascii="Times" w:hAnsi="Times"/>
        </w:rPr>
        <w:t xml:space="preserve"> for us</w:t>
      </w:r>
      <w:r w:rsidRPr="00C83D60">
        <w:rPr>
          <w:rFonts w:ascii="Times" w:hAnsi="Times"/>
        </w:rPr>
        <w:t xml:space="preserve">. </w:t>
      </w:r>
      <w:r w:rsidR="00D35C88" w:rsidRPr="00C83D60">
        <w:rPr>
          <w:rFonts w:ascii="Times" w:hAnsi="Times"/>
        </w:rPr>
        <w:t xml:space="preserve">So, two weeks ago, </w:t>
      </w:r>
      <w:r w:rsidR="00730640" w:rsidRPr="00C83D60">
        <w:rPr>
          <w:rFonts w:ascii="Times" w:hAnsi="Times"/>
        </w:rPr>
        <w:t xml:space="preserve">Gordon Gibson helped us see what Selma was and how Selma continues. </w:t>
      </w:r>
      <w:r w:rsidR="00D35C88" w:rsidRPr="00C83D60">
        <w:rPr>
          <w:rFonts w:ascii="Times" w:hAnsi="Times"/>
        </w:rPr>
        <w:t xml:space="preserve">Rev. </w:t>
      </w:r>
      <w:r w:rsidR="00730640" w:rsidRPr="00C83D60">
        <w:rPr>
          <w:rFonts w:ascii="Times" w:hAnsi="Times"/>
        </w:rPr>
        <w:t xml:space="preserve">Sarah </w:t>
      </w:r>
      <w:proofErr w:type="spellStart"/>
      <w:r w:rsidR="00730640" w:rsidRPr="00C83D60">
        <w:rPr>
          <w:rFonts w:ascii="Times" w:hAnsi="Times"/>
        </w:rPr>
        <w:t>Napoline</w:t>
      </w:r>
      <w:proofErr w:type="spellEnd"/>
      <w:r w:rsidR="00D35C88" w:rsidRPr="00C83D60">
        <w:rPr>
          <w:rFonts w:ascii="Times" w:hAnsi="Times"/>
        </w:rPr>
        <w:t xml:space="preserve"> last</w:t>
      </w:r>
      <w:r w:rsidR="00AD2A51">
        <w:rPr>
          <w:rFonts w:ascii="Times" w:hAnsi="Times"/>
        </w:rPr>
        <w:t xml:space="preserve"> </w:t>
      </w:r>
      <w:r w:rsidR="00D35C88" w:rsidRPr="00C83D60">
        <w:rPr>
          <w:rFonts w:ascii="Times" w:hAnsi="Times"/>
        </w:rPr>
        <w:t>week considered</w:t>
      </w:r>
      <w:r w:rsidR="00AD2A51">
        <w:rPr>
          <w:rFonts w:ascii="Times" w:hAnsi="Times"/>
        </w:rPr>
        <w:t xml:space="preserve"> </w:t>
      </w:r>
      <w:r w:rsidR="00730640" w:rsidRPr="00C83D60">
        <w:rPr>
          <w:rFonts w:ascii="Times" w:hAnsi="Times"/>
        </w:rPr>
        <w:t xml:space="preserve">our tradition in this current time and place. And to my delight, I discovered </w:t>
      </w:r>
      <w:r w:rsidR="005544EC">
        <w:rPr>
          <w:rFonts w:ascii="Times" w:hAnsi="Times"/>
        </w:rPr>
        <w:t xml:space="preserve">in last Sunday's article an additional symmetry in what </w:t>
      </w:r>
      <w:r w:rsidR="00730640" w:rsidRPr="00C83D60">
        <w:rPr>
          <w:rFonts w:ascii="Times" w:hAnsi="Times"/>
        </w:rPr>
        <w:t xml:space="preserve">I wanted to </w:t>
      </w:r>
      <w:r w:rsidR="00D35C88" w:rsidRPr="00C83D60">
        <w:rPr>
          <w:rFonts w:ascii="Times" w:hAnsi="Times"/>
        </w:rPr>
        <w:t>speak with you about</w:t>
      </w:r>
      <w:r w:rsidR="005544EC">
        <w:rPr>
          <w:rFonts w:ascii="Times" w:hAnsi="Times"/>
        </w:rPr>
        <w:t xml:space="preserve"> today</w:t>
      </w:r>
      <w:r w:rsidR="00D35C88" w:rsidRPr="00C83D60">
        <w:rPr>
          <w:rFonts w:ascii="Times" w:hAnsi="Times"/>
        </w:rPr>
        <w:t>.</w:t>
      </w:r>
    </w:p>
    <w:p w14:paraId="71B5BAB5" w14:textId="77777777" w:rsidR="00D35C88" w:rsidRPr="00C83D60" w:rsidRDefault="00D35C88" w:rsidP="00C83D60">
      <w:pPr>
        <w:spacing w:line="276" w:lineRule="auto"/>
        <w:rPr>
          <w:rFonts w:ascii="Times" w:hAnsi="Times"/>
        </w:rPr>
      </w:pPr>
    </w:p>
    <w:p w14:paraId="6FED40BB" w14:textId="229C0E07" w:rsidR="0021023B" w:rsidRPr="00C83D60" w:rsidRDefault="00730640" w:rsidP="00C83D60">
      <w:pPr>
        <w:spacing w:line="276" w:lineRule="auto"/>
        <w:rPr>
          <w:rFonts w:ascii="Times" w:hAnsi="Times"/>
        </w:rPr>
      </w:pPr>
      <w:r w:rsidRPr="00C83D60">
        <w:rPr>
          <w:rFonts w:ascii="Times" w:hAnsi="Times"/>
        </w:rPr>
        <w:t xml:space="preserve">On </w:t>
      </w:r>
      <w:r w:rsidR="0021023B" w:rsidRPr="00C83D60">
        <w:rPr>
          <w:rFonts w:ascii="Times" w:hAnsi="Times"/>
        </w:rPr>
        <w:t>October 11</w:t>
      </w:r>
      <w:r w:rsidR="00AD2A51">
        <w:rPr>
          <w:rFonts w:ascii="Times" w:hAnsi="Times"/>
        </w:rPr>
        <w:t xml:space="preserve">, </w:t>
      </w:r>
      <w:r w:rsidRPr="00C83D60">
        <w:rPr>
          <w:rFonts w:ascii="Times" w:hAnsi="Times"/>
        </w:rPr>
        <w:t xml:space="preserve">the </w:t>
      </w:r>
      <w:r w:rsidRPr="00D61B03">
        <w:rPr>
          <w:rFonts w:ascii="Times" w:hAnsi="Times"/>
          <w:i/>
        </w:rPr>
        <w:t>New York Times</w:t>
      </w:r>
      <w:r w:rsidRPr="00C83D60">
        <w:rPr>
          <w:rFonts w:ascii="Times" w:hAnsi="Times"/>
        </w:rPr>
        <w:t xml:space="preserve"> published the</w:t>
      </w:r>
      <w:r w:rsidR="0021023B" w:rsidRPr="00C83D60">
        <w:rPr>
          <w:rFonts w:ascii="Times" w:hAnsi="Times"/>
        </w:rPr>
        <w:t xml:space="preserve"> Culture Issue</w:t>
      </w:r>
      <w:r w:rsidR="00017AE8" w:rsidRPr="00C83D60">
        <w:rPr>
          <w:rFonts w:ascii="Times" w:hAnsi="Times"/>
        </w:rPr>
        <w:t xml:space="preserve"> for the magazine</w:t>
      </w:r>
      <w:r w:rsidR="0021023B" w:rsidRPr="00C83D60">
        <w:rPr>
          <w:rFonts w:ascii="Times" w:hAnsi="Times"/>
        </w:rPr>
        <w:t xml:space="preserve">. Wesley Morris begins the feature article, called </w:t>
      </w:r>
      <w:r w:rsidR="00F84F1A">
        <w:rPr>
          <w:rFonts w:ascii="Times" w:hAnsi="Times"/>
        </w:rPr>
        <w:t>“</w:t>
      </w:r>
      <w:r w:rsidR="0021023B" w:rsidRPr="00C83D60">
        <w:rPr>
          <w:rFonts w:ascii="Times" w:hAnsi="Times"/>
        </w:rPr>
        <w:t>The Self in the Age of Anything Goes,</w:t>
      </w:r>
      <w:r w:rsidR="00F84F1A">
        <w:rPr>
          <w:rFonts w:ascii="Times" w:hAnsi="Times"/>
        </w:rPr>
        <w:t>”</w:t>
      </w:r>
      <w:r w:rsidR="0021023B" w:rsidRPr="00C83D60">
        <w:rPr>
          <w:rFonts w:ascii="Times" w:hAnsi="Times"/>
        </w:rPr>
        <w:t xml:space="preserve"> by writing about the movie, </w:t>
      </w:r>
      <w:r w:rsidR="00F84F1A">
        <w:rPr>
          <w:rFonts w:ascii="Times" w:hAnsi="Times"/>
        </w:rPr>
        <w:t>“</w:t>
      </w:r>
      <w:r w:rsidR="0021023B" w:rsidRPr="00C83D60">
        <w:rPr>
          <w:rFonts w:ascii="Times" w:hAnsi="Times"/>
        </w:rPr>
        <w:t>The Intern.</w:t>
      </w:r>
      <w:r w:rsidR="00F84F1A">
        <w:rPr>
          <w:rFonts w:ascii="Times" w:hAnsi="Times"/>
        </w:rPr>
        <w:t>”</w:t>
      </w:r>
      <w:r w:rsidR="0021023B" w:rsidRPr="00C83D60">
        <w:rPr>
          <w:rFonts w:ascii="Times" w:hAnsi="Times"/>
        </w:rPr>
        <w:t xml:space="preserve"> In the movie, Robert De</w:t>
      </w:r>
      <w:r w:rsidR="00AB7D10">
        <w:rPr>
          <w:rFonts w:ascii="Times" w:hAnsi="Times"/>
        </w:rPr>
        <w:t xml:space="preserve"> </w:t>
      </w:r>
      <w:proofErr w:type="spellStart"/>
      <w:r w:rsidR="0021023B" w:rsidRPr="00C83D60">
        <w:rPr>
          <w:rFonts w:ascii="Times" w:hAnsi="Times"/>
        </w:rPr>
        <w:t>Niro</w:t>
      </w:r>
      <w:proofErr w:type="spellEnd"/>
      <w:r w:rsidR="0021023B" w:rsidRPr="00C83D60">
        <w:rPr>
          <w:rFonts w:ascii="Times" w:hAnsi="Times"/>
        </w:rPr>
        <w:t xml:space="preserve"> plays a retired professional who goes back to work as an intern for Anne Hathaway, a you</w:t>
      </w:r>
      <w:r w:rsidR="005544EC">
        <w:rPr>
          <w:rFonts w:ascii="Times" w:hAnsi="Times"/>
        </w:rPr>
        <w:t xml:space="preserve">ng executive. Morris describes </w:t>
      </w:r>
      <w:r w:rsidR="007F3992">
        <w:rPr>
          <w:rFonts w:ascii="Times" w:hAnsi="Times"/>
        </w:rPr>
        <w:t>“</w:t>
      </w:r>
      <w:r w:rsidR="005544EC">
        <w:rPr>
          <w:rFonts w:ascii="Times" w:hAnsi="Times"/>
        </w:rPr>
        <w:t>The Intern</w:t>
      </w:r>
      <w:r w:rsidR="007F3992">
        <w:rPr>
          <w:rFonts w:ascii="Times" w:hAnsi="Times"/>
        </w:rPr>
        <w:t>”</w:t>
      </w:r>
      <w:r w:rsidR="0021023B" w:rsidRPr="00C83D60">
        <w:rPr>
          <w:rFonts w:ascii="Times" w:hAnsi="Times"/>
        </w:rPr>
        <w:t xml:space="preserve"> as both a complaint against the present and a pining for the past, but observes an acceptance that "we are where we are. And," he opens the next paragraph, "where are we?"</w:t>
      </w:r>
    </w:p>
    <w:p w14:paraId="7BD94203" w14:textId="77777777" w:rsidR="0021023B" w:rsidRPr="00C83D60" w:rsidRDefault="0021023B" w:rsidP="00C83D60">
      <w:pPr>
        <w:spacing w:line="276" w:lineRule="auto"/>
        <w:rPr>
          <w:rFonts w:ascii="Times" w:hAnsi="Times"/>
        </w:rPr>
      </w:pPr>
    </w:p>
    <w:p w14:paraId="58C66580" w14:textId="2FC062EA" w:rsidR="0021023B" w:rsidRPr="00C83D60" w:rsidRDefault="00730640" w:rsidP="00C83D60">
      <w:pPr>
        <w:spacing w:line="276" w:lineRule="auto"/>
        <w:rPr>
          <w:rFonts w:ascii="Times" w:hAnsi="Times"/>
        </w:rPr>
      </w:pPr>
      <w:r w:rsidRPr="00C83D60">
        <w:rPr>
          <w:rFonts w:ascii="Times" w:hAnsi="Times"/>
        </w:rPr>
        <w:t xml:space="preserve">Where are we? </w:t>
      </w:r>
      <w:r w:rsidR="0021023B" w:rsidRPr="00C83D60">
        <w:rPr>
          <w:rFonts w:ascii="Times" w:hAnsi="Times"/>
        </w:rPr>
        <w:t>Great question. Time and location. Where are we?</w:t>
      </w:r>
    </w:p>
    <w:p w14:paraId="4E30B571" w14:textId="77777777" w:rsidR="0021023B" w:rsidRPr="00C83D60" w:rsidRDefault="0021023B" w:rsidP="00C83D60">
      <w:pPr>
        <w:spacing w:line="276" w:lineRule="auto"/>
        <w:rPr>
          <w:rFonts w:ascii="Times" w:hAnsi="Times"/>
        </w:rPr>
      </w:pPr>
    </w:p>
    <w:p w14:paraId="3DAD9701" w14:textId="4EF19DC0" w:rsidR="0021023B" w:rsidRPr="00C83D60" w:rsidRDefault="0021023B" w:rsidP="00C83D60">
      <w:pPr>
        <w:spacing w:line="276" w:lineRule="auto"/>
        <w:rPr>
          <w:rFonts w:ascii="Times" w:hAnsi="Times"/>
        </w:rPr>
      </w:pPr>
      <w:r w:rsidRPr="00C83D60">
        <w:rPr>
          <w:rFonts w:ascii="Times" w:hAnsi="Times"/>
        </w:rPr>
        <w:lastRenderedPageBreak/>
        <w:t xml:space="preserve">This could be considered a reflection on here and now relative to having lived in a different century, perhaps </w:t>
      </w:r>
      <w:r w:rsidR="007F3992">
        <w:rPr>
          <w:rFonts w:ascii="Times" w:hAnsi="Times"/>
        </w:rPr>
        <w:t>–</w:t>
      </w:r>
      <w:r w:rsidRPr="00C83D60">
        <w:rPr>
          <w:rFonts w:ascii="Times" w:hAnsi="Times"/>
        </w:rPr>
        <w:t xml:space="preserve"> how</w:t>
      </w:r>
      <w:r w:rsidR="007F3992">
        <w:rPr>
          <w:rFonts w:ascii="Times" w:hAnsi="Times"/>
        </w:rPr>
        <w:t xml:space="preserve"> </w:t>
      </w:r>
      <w:r w:rsidRPr="00C83D60">
        <w:rPr>
          <w:rFonts w:ascii="Times" w:hAnsi="Times"/>
        </w:rPr>
        <w:t xml:space="preserve">each of our lives might have been different. </w:t>
      </w:r>
      <w:r w:rsidR="00D35C88" w:rsidRPr="00C83D60">
        <w:rPr>
          <w:rFonts w:ascii="Times" w:hAnsi="Times"/>
        </w:rPr>
        <w:t>Or</w:t>
      </w:r>
      <w:r w:rsidRPr="00C83D60">
        <w:rPr>
          <w:rFonts w:ascii="Times" w:hAnsi="Times"/>
        </w:rPr>
        <w:t xml:space="preserve"> a reflection on where we are </w:t>
      </w:r>
      <w:r w:rsidR="007F3992">
        <w:rPr>
          <w:rFonts w:ascii="Times" w:hAnsi="Times"/>
        </w:rPr>
        <w:t>–</w:t>
      </w:r>
      <w:r w:rsidRPr="00C83D60">
        <w:rPr>
          <w:rFonts w:ascii="Times" w:hAnsi="Times"/>
        </w:rPr>
        <w:t xml:space="preserve"> individually</w:t>
      </w:r>
      <w:r w:rsidR="007F3992">
        <w:rPr>
          <w:rFonts w:ascii="Times" w:hAnsi="Times"/>
        </w:rPr>
        <w:t xml:space="preserve"> </w:t>
      </w:r>
      <w:r w:rsidRPr="00C83D60">
        <w:rPr>
          <w:rFonts w:ascii="Times" w:hAnsi="Times"/>
        </w:rPr>
        <w:t xml:space="preserve">and culturally </w:t>
      </w:r>
      <w:r w:rsidR="007F3992">
        <w:rPr>
          <w:rFonts w:ascii="Times" w:hAnsi="Times"/>
        </w:rPr>
        <w:t>–</w:t>
      </w:r>
      <w:r w:rsidRPr="00C83D60">
        <w:rPr>
          <w:rFonts w:ascii="Times" w:hAnsi="Times"/>
        </w:rPr>
        <w:t xml:space="preserve"> </w:t>
      </w:r>
      <w:r w:rsidR="005544EC">
        <w:rPr>
          <w:rFonts w:ascii="Times" w:hAnsi="Times"/>
        </w:rPr>
        <w:t>today</w:t>
      </w:r>
      <w:r w:rsidR="007F3992">
        <w:rPr>
          <w:rFonts w:ascii="Times" w:hAnsi="Times"/>
        </w:rPr>
        <w:t xml:space="preserve"> </w:t>
      </w:r>
      <w:r w:rsidRPr="00C83D60">
        <w:rPr>
          <w:rFonts w:ascii="Times" w:hAnsi="Times"/>
        </w:rPr>
        <w:t xml:space="preserve">as opposed to </w:t>
      </w:r>
      <w:r w:rsidR="00730640" w:rsidRPr="00C83D60">
        <w:rPr>
          <w:rFonts w:ascii="Times" w:hAnsi="Times"/>
        </w:rPr>
        <w:t>ten or twenty years</w:t>
      </w:r>
      <w:r w:rsidR="00D61B03">
        <w:rPr>
          <w:rFonts w:ascii="Times" w:hAnsi="Times"/>
        </w:rPr>
        <w:t xml:space="preserve"> ago</w:t>
      </w:r>
      <w:r w:rsidRPr="00C83D60">
        <w:rPr>
          <w:rFonts w:ascii="Times" w:hAnsi="Times"/>
        </w:rPr>
        <w:t>.</w:t>
      </w:r>
      <w:r w:rsidR="00017AE8" w:rsidRPr="00C83D60">
        <w:rPr>
          <w:rFonts w:ascii="Times" w:hAnsi="Times"/>
        </w:rPr>
        <w:t xml:space="preserve"> How </w:t>
      </w:r>
      <w:proofErr w:type="gramStart"/>
      <w:r w:rsidR="00017AE8" w:rsidRPr="00C83D60">
        <w:rPr>
          <w:rFonts w:ascii="Times" w:hAnsi="Times"/>
        </w:rPr>
        <w:t xml:space="preserve">has this very time and place located </w:t>
      </w:r>
      <w:r w:rsidR="00730640" w:rsidRPr="00C83D60">
        <w:rPr>
          <w:rFonts w:ascii="Times" w:hAnsi="Times"/>
        </w:rPr>
        <w:t>what</w:t>
      </w:r>
      <w:proofErr w:type="gramEnd"/>
      <w:r w:rsidR="00730640" w:rsidRPr="00C83D60">
        <w:rPr>
          <w:rFonts w:ascii="Times" w:hAnsi="Times"/>
        </w:rPr>
        <w:t xml:space="preserve"> serves us or challenges us, and might there be something consistent irrespective of where we find ourselves?</w:t>
      </w:r>
    </w:p>
    <w:p w14:paraId="4786CADE" w14:textId="77777777" w:rsidR="0021023B" w:rsidRPr="00C83D60" w:rsidRDefault="0021023B" w:rsidP="00C83D60">
      <w:pPr>
        <w:spacing w:line="276" w:lineRule="auto"/>
        <w:rPr>
          <w:rFonts w:ascii="Times" w:hAnsi="Times"/>
        </w:rPr>
      </w:pPr>
    </w:p>
    <w:p w14:paraId="192187C2" w14:textId="7D6FD21A" w:rsidR="0021023B" w:rsidRPr="00C83D60" w:rsidRDefault="0021023B" w:rsidP="00C83D60">
      <w:pPr>
        <w:spacing w:line="276" w:lineRule="auto"/>
        <w:rPr>
          <w:rFonts w:ascii="Times" w:hAnsi="Times"/>
        </w:rPr>
      </w:pPr>
      <w:r w:rsidRPr="00C83D60">
        <w:rPr>
          <w:rFonts w:ascii="Times" w:hAnsi="Times"/>
        </w:rPr>
        <w:t>Morris suggests that right now we are ". . . in the midst of a great cultural identity migration. . .</w:t>
      </w:r>
      <w:r w:rsidR="007F3992">
        <w:rPr>
          <w:rFonts w:ascii="Times" w:hAnsi="Times"/>
        </w:rPr>
        <w:t xml:space="preserve"> .</w:t>
      </w:r>
      <w:r w:rsidRPr="00C83D60">
        <w:rPr>
          <w:rFonts w:ascii="Times" w:hAnsi="Times"/>
        </w:rPr>
        <w:t xml:space="preserve"> Gender roles are merging. Races are being shed. In the last six years or so, but especially in 2015, we've been made to see how </w:t>
      </w:r>
      <w:proofErr w:type="gramStart"/>
      <w:r w:rsidRPr="00C83D60">
        <w:rPr>
          <w:rFonts w:ascii="Times" w:hAnsi="Times"/>
        </w:rPr>
        <w:t>trans</w:t>
      </w:r>
      <w:proofErr w:type="gramEnd"/>
      <w:r w:rsidRPr="00C83D60">
        <w:rPr>
          <w:rFonts w:ascii="Times" w:hAnsi="Times"/>
        </w:rPr>
        <w:t xml:space="preserve"> and bi and poly-</w:t>
      </w:r>
      <w:proofErr w:type="spellStart"/>
      <w:r w:rsidRPr="00C83D60">
        <w:rPr>
          <w:rFonts w:ascii="Times" w:hAnsi="Times"/>
        </w:rPr>
        <w:t>ambi</w:t>
      </w:r>
      <w:proofErr w:type="spellEnd"/>
      <w:r w:rsidRPr="00C83D60">
        <w:rPr>
          <w:rFonts w:ascii="Times" w:hAnsi="Times"/>
        </w:rPr>
        <w:t>-</w:t>
      </w:r>
      <w:proofErr w:type="spellStart"/>
      <w:r w:rsidRPr="00C83D60">
        <w:rPr>
          <w:rFonts w:ascii="Times" w:hAnsi="Times"/>
        </w:rPr>
        <w:t>omni</w:t>
      </w:r>
      <w:proofErr w:type="spellEnd"/>
      <w:r w:rsidRPr="00C83D60">
        <w:rPr>
          <w:rFonts w:ascii="Times" w:hAnsi="Times"/>
        </w:rPr>
        <w:t xml:space="preserve"> we are." He gives copious numbers of examples about how things are rapidly morphing in our cultural self-perceptions, some of which we'll look at next week, actually. He touches on books, movies, music </w:t>
      </w:r>
      <w:r w:rsidR="007F3992">
        <w:rPr>
          <w:rFonts w:ascii="Times" w:hAnsi="Times"/>
        </w:rPr>
        <w:t>–</w:t>
      </w:r>
      <w:r w:rsidRPr="00C83D60">
        <w:rPr>
          <w:rFonts w:ascii="Times" w:hAnsi="Times"/>
        </w:rPr>
        <w:t xml:space="preserve"> all</w:t>
      </w:r>
      <w:r w:rsidR="007F3992">
        <w:rPr>
          <w:rFonts w:ascii="Times" w:hAnsi="Times"/>
        </w:rPr>
        <w:t xml:space="preserve"> </w:t>
      </w:r>
      <w:r w:rsidRPr="00C83D60">
        <w:rPr>
          <w:rFonts w:ascii="Times" w:hAnsi="Times"/>
        </w:rPr>
        <w:t>kinds of social indicators. But he ends by suggesting that we are rapidly moving away from vertical self-perceptions or definitions, the traditional dividing blocks that informed our identities (like age, or eth</w:t>
      </w:r>
      <w:r w:rsidR="00017AE8" w:rsidRPr="00C83D60">
        <w:rPr>
          <w:rFonts w:ascii="Times" w:hAnsi="Times"/>
        </w:rPr>
        <w:t>nic identity, or religious affi</w:t>
      </w:r>
      <w:r w:rsidRPr="00C83D60">
        <w:rPr>
          <w:rFonts w:ascii="Times" w:hAnsi="Times"/>
        </w:rPr>
        <w:t>liation)</w:t>
      </w:r>
      <w:r w:rsidR="007F3992">
        <w:rPr>
          <w:rFonts w:ascii="Times" w:hAnsi="Times"/>
        </w:rPr>
        <w:t>,</w:t>
      </w:r>
      <w:r w:rsidRPr="00C83D60">
        <w:rPr>
          <w:rFonts w:ascii="Times" w:hAnsi="Times"/>
        </w:rPr>
        <w:t xml:space="preserve"> to more horizontal perceptions, more open and fluid and malleable. </w:t>
      </w:r>
      <w:r w:rsidR="00017AE8" w:rsidRPr="00C83D60">
        <w:rPr>
          <w:rFonts w:ascii="Times" w:hAnsi="Times"/>
        </w:rPr>
        <w:t>"</w:t>
      </w:r>
      <w:r w:rsidRPr="00C83D60">
        <w:rPr>
          <w:rFonts w:ascii="Times" w:hAnsi="Times"/>
        </w:rPr>
        <w:t>We're daring to erase the segregating boundaries, to obliterate oppressive institution</w:t>
      </w:r>
      <w:r w:rsidR="007F3992">
        <w:rPr>
          <w:rFonts w:ascii="Times" w:hAnsi="Times"/>
        </w:rPr>
        <w:t>s</w:t>
      </w:r>
      <w:r w:rsidRPr="00C83D60">
        <w:rPr>
          <w:rFonts w:ascii="Times" w:hAnsi="Times"/>
        </w:rPr>
        <w:t xml:space="preserve">, to get over ourselves." He ends with this quip: "The transition should make us stronger </w:t>
      </w:r>
      <w:r w:rsidR="007F3992">
        <w:rPr>
          <w:rFonts w:ascii="Times" w:hAnsi="Times"/>
        </w:rPr>
        <w:t>–</w:t>
      </w:r>
      <w:r w:rsidRPr="00C83D60">
        <w:rPr>
          <w:rFonts w:ascii="Times" w:hAnsi="Times"/>
        </w:rPr>
        <w:t xml:space="preserve"> if</w:t>
      </w:r>
      <w:r w:rsidR="007F3992">
        <w:rPr>
          <w:rFonts w:ascii="Times" w:hAnsi="Times"/>
        </w:rPr>
        <w:t xml:space="preserve"> </w:t>
      </w:r>
      <w:r w:rsidRPr="00C83D60">
        <w:rPr>
          <w:rFonts w:ascii="Times" w:hAnsi="Times"/>
        </w:rPr>
        <w:t>it doesn't kill us first."</w:t>
      </w:r>
    </w:p>
    <w:p w14:paraId="3661E08A" w14:textId="77777777" w:rsidR="0021023B" w:rsidRPr="00C83D60" w:rsidRDefault="0021023B" w:rsidP="00C83D60">
      <w:pPr>
        <w:spacing w:line="276" w:lineRule="auto"/>
        <w:rPr>
          <w:rFonts w:ascii="Times" w:hAnsi="Times"/>
        </w:rPr>
      </w:pPr>
    </w:p>
    <w:p w14:paraId="63EFD769" w14:textId="77777777" w:rsidR="0021023B" w:rsidRPr="00C83D60" w:rsidRDefault="0021023B" w:rsidP="00C83D60">
      <w:pPr>
        <w:spacing w:line="276" w:lineRule="auto"/>
        <w:rPr>
          <w:rFonts w:ascii="Times" w:hAnsi="Times"/>
        </w:rPr>
      </w:pPr>
      <w:r w:rsidRPr="00C83D60">
        <w:rPr>
          <w:rFonts w:ascii="Times" w:hAnsi="Times"/>
        </w:rPr>
        <w:t>We are where we are. Where are we?</w:t>
      </w:r>
    </w:p>
    <w:p w14:paraId="0327C9B7" w14:textId="77777777" w:rsidR="0021023B" w:rsidRPr="00C83D60" w:rsidRDefault="0021023B" w:rsidP="00C83D60">
      <w:pPr>
        <w:spacing w:line="276" w:lineRule="auto"/>
        <w:rPr>
          <w:rFonts w:ascii="Times" w:hAnsi="Times"/>
        </w:rPr>
      </w:pPr>
    </w:p>
    <w:p w14:paraId="28721A8B" w14:textId="2B68E979" w:rsidR="0021023B" w:rsidRPr="00C83D60" w:rsidRDefault="0021023B" w:rsidP="00C83D60">
      <w:pPr>
        <w:spacing w:line="276" w:lineRule="auto"/>
        <w:rPr>
          <w:rFonts w:ascii="Times" w:hAnsi="Times"/>
        </w:rPr>
      </w:pPr>
      <w:r w:rsidRPr="00C83D60">
        <w:rPr>
          <w:rFonts w:ascii="Times" w:hAnsi="Times"/>
        </w:rPr>
        <w:t>The question that popped up for me</w:t>
      </w:r>
      <w:r w:rsidR="00730640" w:rsidRPr="00C83D60">
        <w:rPr>
          <w:rFonts w:ascii="Times" w:hAnsi="Times"/>
        </w:rPr>
        <w:t xml:space="preserve">, as I mentioned earlier and even before seeing last week's magazine, </w:t>
      </w:r>
      <w:r w:rsidRPr="00C83D60">
        <w:rPr>
          <w:rFonts w:ascii="Times" w:hAnsi="Times"/>
        </w:rPr>
        <w:t>was whether everything is time</w:t>
      </w:r>
      <w:r w:rsidR="007F3992">
        <w:rPr>
          <w:rFonts w:ascii="Times" w:hAnsi="Times"/>
        </w:rPr>
        <w:t>-</w:t>
      </w:r>
      <w:r w:rsidRPr="00C83D60">
        <w:rPr>
          <w:rFonts w:ascii="Times" w:hAnsi="Times"/>
        </w:rPr>
        <w:t xml:space="preserve"> and space</w:t>
      </w:r>
      <w:r w:rsidR="007F3992">
        <w:rPr>
          <w:rFonts w:ascii="Times" w:hAnsi="Times"/>
        </w:rPr>
        <w:t>-</w:t>
      </w:r>
      <w:r w:rsidRPr="00C83D60">
        <w:rPr>
          <w:rFonts w:ascii="Times" w:hAnsi="Times"/>
        </w:rPr>
        <w:t>dependent. Particularly in the arena of the spirit, aren't some things, for lack of a better word, universal across time? Aren't some things timeless?</w:t>
      </w:r>
    </w:p>
    <w:p w14:paraId="3C710EA8" w14:textId="77777777" w:rsidR="0021023B" w:rsidRPr="00C83D60" w:rsidRDefault="0021023B" w:rsidP="00C83D60">
      <w:pPr>
        <w:spacing w:line="276" w:lineRule="auto"/>
        <w:rPr>
          <w:rFonts w:ascii="Times" w:hAnsi="Times"/>
        </w:rPr>
      </w:pPr>
    </w:p>
    <w:p w14:paraId="584C0A70" w14:textId="5D897392" w:rsidR="0021023B" w:rsidRPr="00C83D60" w:rsidRDefault="0021023B" w:rsidP="00C83D60">
      <w:pPr>
        <w:spacing w:line="276" w:lineRule="auto"/>
        <w:rPr>
          <w:rFonts w:ascii="Times" w:hAnsi="Times"/>
        </w:rPr>
      </w:pPr>
      <w:r w:rsidRPr="00C83D60">
        <w:rPr>
          <w:rFonts w:ascii="Times" w:hAnsi="Times"/>
        </w:rPr>
        <w:t xml:space="preserve">Well, if anything was or has been, I would have thought the Golden Rule was pretty timeless, right? The idea that we treat others as we would be treated is consistent across the religious spectrum, and has been a cultural staple for </w:t>
      </w:r>
      <w:r w:rsidR="007F3992">
        <w:rPr>
          <w:rFonts w:ascii="Times" w:hAnsi="Times"/>
        </w:rPr>
        <w:t>–</w:t>
      </w:r>
      <w:r w:rsidRPr="00C83D60">
        <w:rPr>
          <w:rFonts w:ascii="Times" w:hAnsi="Times"/>
        </w:rPr>
        <w:t xml:space="preserve"> I</w:t>
      </w:r>
      <w:r w:rsidR="007F3992">
        <w:rPr>
          <w:rFonts w:ascii="Times" w:hAnsi="Times"/>
        </w:rPr>
        <w:t xml:space="preserve"> </w:t>
      </w:r>
      <w:r w:rsidRPr="00C83D60">
        <w:rPr>
          <w:rFonts w:ascii="Times" w:hAnsi="Times"/>
        </w:rPr>
        <w:t xml:space="preserve">don't know </w:t>
      </w:r>
      <w:r w:rsidR="007F3992">
        <w:rPr>
          <w:rFonts w:ascii="Times" w:hAnsi="Times"/>
        </w:rPr>
        <w:t>–</w:t>
      </w:r>
      <w:r w:rsidRPr="00C83D60">
        <w:rPr>
          <w:rFonts w:ascii="Times" w:hAnsi="Times"/>
        </w:rPr>
        <w:t xml:space="preserve"> at</w:t>
      </w:r>
      <w:r w:rsidR="007F3992">
        <w:rPr>
          <w:rFonts w:ascii="Times" w:hAnsi="Times"/>
        </w:rPr>
        <w:t xml:space="preserve"> </w:t>
      </w:r>
      <w:r w:rsidRPr="00C83D60">
        <w:rPr>
          <w:rFonts w:ascii="Times" w:hAnsi="Times"/>
        </w:rPr>
        <w:t>least 5</w:t>
      </w:r>
      <w:r w:rsidR="007F3992">
        <w:rPr>
          <w:rFonts w:ascii="Times" w:hAnsi="Times"/>
        </w:rPr>
        <w:t>,</w:t>
      </w:r>
      <w:r w:rsidRPr="00C83D60">
        <w:rPr>
          <w:rFonts w:ascii="Times" w:hAnsi="Times"/>
        </w:rPr>
        <w:t>000 years? I have yet to identify a traditi</w:t>
      </w:r>
      <w:r w:rsidR="00730640" w:rsidRPr="00C83D60">
        <w:rPr>
          <w:rFonts w:ascii="Times" w:hAnsi="Times"/>
        </w:rPr>
        <w:t>on that does</w:t>
      </w:r>
      <w:r w:rsidRPr="00C83D60">
        <w:rPr>
          <w:rFonts w:ascii="Times" w:hAnsi="Times"/>
        </w:rPr>
        <w:t xml:space="preserve"> not recognize some form of this sentiment as f</w:t>
      </w:r>
      <w:r w:rsidR="00730640" w:rsidRPr="00C83D60">
        <w:rPr>
          <w:rFonts w:ascii="Times" w:hAnsi="Times"/>
        </w:rPr>
        <w:t>oundational to human relations, that we treat others as we would be treated.</w:t>
      </w:r>
    </w:p>
    <w:p w14:paraId="7839487F" w14:textId="77777777" w:rsidR="0021023B" w:rsidRPr="00C83D60" w:rsidRDefault="0021023B" w:rsidP="00C83D60">
      <w:pPr>
        <w:spacing w:line="276" w:lineRule="auto"/>
        <w:rPr>
          <w:rFonts w:ascii="Times" w:hAnsi="Times"/>
        </w:rPr>
      </w:pPr>
    </w:p>
    <w:p w14:paraId="489F19DC" w14:textId="357FF653" w:rsidR="0021023B" w:rsidRPr="00C83D60" w:rsidRDefault="0021023B" w:rsidP="00C83D60">
      <w:pPr>
        <w:spacing w:line="276" w:lineRule="auto"/>
        <w:rPr>
          <w:rFonts w:ascii="Times" w:hAnsi="Times"/>
        </w:rPr>
      </w:pPr>
      <w:r w:rsidRPr="00C83D60">
        <w:rPr>
          <w:rFonts w:ascii="Times" w:hAnsi="Times"/>
        </w:rPr>
        <w:t xml:space="preserve">Last week, in a conversation with Melissa, our </w:t>
      </w:r>
      <w:r w:rsidR="007F3992">
        <w:rPr>
          <w:rFonts w:ascii="Times" w:hAnsi="Times"/>
        </w:rPr>
        <w:t>r</w:t>
      </w:r>
      <w:r w:rsidRPr="00C83D60">
        <w:rPr>
          <w:rFonts w:ascii="Times" w:hAnsi="Times"/>
        </w:rPr>
        <w:t xml:space="preserve">eligious </w:t>
      </w:r>
      <w:r w:rsidR="007F3992">
        <w:rPr>
          <w:rFonts w:ascii="Times" w:hAnsi="Times"/>
        </w:rPr>
        <w:t>e</w:t>
      </w:r>
      <w:r w:rsidRPr="00C83D60">
        <w:rPr>
          <w:rFonts w:ascii="Times" w:hAnsi="Times"/>
        </w:rPr>
        <w:t>ducator, I heard about the Platinum Rule. Not knowing about it made me feel VERY out of the loop!</w:t>
      </w:r>
    </w:p>
    <w:p w14:paraId="1AAFF227" w14:textId="77777777" w:rsidR="0021023B" w:rsidRPr="00C83D60" w:rsidRDefault="0021023B" w:rsidP="00C83D60">
      <w:pPr>
        <w:spacing w:line="276" w:lineRule="auto"/>
        <w:rPr>
          <w:rFonts w:ascii="Times" w:hAnsi="Times"/>
        </w:rPr>
      </w:pPr>
    </w:p>
    <w:p w14:paraId="6AE984DA" w14:textId="6CEADC94" w:rsidR="0021023B" w:rsidRPr="00C83D60" w:rsidRDefault="0021023B" w:rsidP="00C83D60">
      <w:pPr>
        <w:spacing w:line="276" w:lineRule="auto"/>
        <w:rPr>
          <w:rFonts w:ascii="Times" w:hAnsi="Times"/>
        </w:rPr>
      </w:pPr>
      <w:r w:rsidRPr="00C83D60">
        <w:rPr>
          <w:rFonts w:ascii="Times" w:hAnsi="Times"/>
        </w:rPr>
        <w:t xml:space="preserve">Now, anyone who has shopped for </w:t>
      </w:r>
      <w:r w:rsidR="00D61B03">
        <w:rPr>
          <w:rFonts w:ascii="Times" w:hAnsi="Times"/>
        </w:rPr>
        <w:t>–</w:t>
      </w:r>
      <w:r w:rsidRPr="00C83D60">
        <w:rPr>
          <w:rFonts w:ascii="Times" w:hAnsi="Times"/>
        </w:rPr>
        <w:t xml:space="preserve"> oh, let's say a ring, perhaps </w:t>
      </w:r>
      <w:r w:rsidR="00D61B03">
        <w:rPr>
          <w:rFonts w:ascii="Times" w:hAnsi="Times"/>
        </w:rPr>
        <w:t>–</w:t>
      </w:r>
      <w:r w:rsidRPr="00C83D60">
        <w:rPr>
          <w:rFonts w:ascii="Times" w:hAnsi="Times"/>
        </w:rPr>
        <w:t xml:space="preserve"> has</w:t>
      </w:r>
      <w:r w:rsidR="00D61B03">
        <w:rPr>
          <w:rFonts w:ascii="Times" w:hAnsi="Times"/>
        </w:rPr>
        <w:t xml:space="preserve"> </w:t>
      </w:r>
      <w:r w:rsidRPr="00C83D60">
        <w:rPr>
          <w:rFonts w:ascii="Times" w:hAnsi="Times"/>
        </w:rPr>
        <w:t xml:space="preserve">likely learned that metals have various strengths. Silver is actually fairly pliable; gold less so, and platinum is </w:t>
      </w:r>
      <w:r w:rsidR="005544EC">
        <w:rPr>
          <w:rFonts w:ascii="Times" w:hAnsi="Times"/>
        </w:rPr>
        <w:t xml:space="preserve">"wicked strong." </w:t>
      </w:r>
      <w:r w:rsidRPr="00C83D60">
        <w:rPr>
          <w:rFonts w:ascii="Times" w:hAnsi="Times"/>
        </w:rPr>
        <w:t xml:space="preserve">Whoever came up with the name for the </w:t>
      </w:r>
      <w:r w:rsidR="007F3992">
        <w:rPr>
          <w:rFonts w:ascii="Times" w:hAnsi="Times"/>
        </w:rPr>
        <w:t>P</w:t>
      </w:r>
      <w:r w:rsidRPr="00C83D60">
        <w:rPr>
          <w:rFonts w:ascii="Times" w:hAnsi="Times"/>
        </w:rPr>
        <w:t xml:space="preserve">latinum </w:t>
      </w:r>
      <w:r w:rsidR="007F3992">
        <w:rPr>
          <w:rFonts w:ascii="Times" w:hAnsi="Times"/>
        </w:rPr>
        <w:t>R</w:t>
      </w:r>
      <w:r w:rsidRPr="00C83D60">
        <w:rPr>
          <w:rFonts w:ascii="Times" w:hAnsi="Times"/>
        </w:rPr>
        <w:t>ule knew that, no doubt.</w:t>
      </w:r>
    </w:p>
    <w:p w14:paraId="1B9A925D" w14:textId="77777777" w:rsidR="0021023B" w:rsidRPr="00C83D60" w:rsidRDefault="0021023B" w:rsidP="00C83D60">
      <w:pPr>
        <w:spacing w:line="276" w:lineRule="auto"/>
        <w:rPr>
          <w:rFonts w:ascii="Times" w:hAnsi="Times"/>
        </w:rPr>
      </w:pPr>
    </w:p>
    <w:p w14:paraId="13EDB44F" w14:textId="77777777" w:rsidR="0021023B" w:rsidRPr="00C83D60" w:rsidRDefault="0021023B" w:rsidP="00C83D60">
      <w:pPr>
        <w:spacing w:line="276" w:lineRule="auto"/>
        <w:rPr>
          <w:rFonts w:ascii="Times" w:hAnsi="Times"/>
        </w:rPr>
      </w:pPr>
      <w:r w:rsidRPr="00C83D60">
        <w:rPr>
          <w:rFonts w:ascii="Times" w:hAnsi="Times"/>
        </w:rPr>
        <w:t>The Golden rule says do unto others as you would have them do unto you, right? The Platinum Rule says do unto others as they would have done unto them. It mentions the Golden Rule as the predecessor . . . seriously??!! The Golden Rule is considered to be a predecessor to a new version? Where have I been?</w:t>
      </w:r>
    </w:p>
    <w:p w14:paraId="212AE8DB" w14:textId="77777777" w:rsidR="0021023B" w:rsidRPr="00C83D60" w:rsidRDefault="0021023B" w:rsidP="00C83D60">
      <w:pPr>
        <w:spacing w:line="276" w:lineRule="auto"/>
        <w:rPr>
          <w:rFonts w:ascii="Times" w:hAnsi="Times"/>
        </w:rPr>
      </w:pPr>
    </w:p>
    <w:p w14:paraId="0633EF35" w14:textId="091D05F7" w:rsidR="0021023B" w:rsidRPr="00C83D60" w:rsidRDefault="0021023B" w:rsidP="00C83D60">
      <w:pPr>
        <w:spacing w:line="276" w:lineRule="auto"/>
        <w:rPr>
          <w:rFonts w:ascii="Times" w:hAnsi="Times" w:cs="Times"/>
        </w:rPr>
      </w:pPr>
      <w:r w:rsidRPr="00C83D60">
        <w:rPr>
          <w:rFonts w:ascii="Times" w:hAnsi="Times"/>
        </w:rPr>
        <w:t xml:space="preserve">Aside from the version of the rule that was on the TV sitcom </w:t>
      </w:r>
      <w:r w:rsidR="007F3992">
        <w:rPr>
          <w:rFonts w:ascii="Times" w:hAnsi="Times"/>
        </w:rPr>
        <w:t>“</w:t>
      </w:r>
      <w:r w:rsidRPr="00C83D60">
        <w:rPr>
          <w:rFonts w:ascii="Times" w:hAnsi="Times"/>
        </w:rPr>
        <w:t>How I Met Your Mother</w:t>
      </w:r>
      <w:r w:rsidR="007F3992">
        <w:rPr>
          <w:rFonts w:ascii="Times" w:hAnsi="Times"/>
        </w:rPr>
        <w:t>”</w:t>
      </w:r>
      <w:r w:rsidRPr="00C83D60">
        <w:rPr>
          <w:rFonts w:ascii="Times" w:hAnsi="Times"/>
        </w:rPr>
        <w:t xml:space="preserve"> </w:t>
      </w:r>
      <w:r w:rsidR="007F3992">
        <w:rPr>
          <w:rFonts w:ascii="Times" w:hAnsi="Times"/>
        </w:rPr>
        <w:t>–</w:t>
      </w:r>
      <w:r w:rsidRPr="00C83D60">
        <w:rPr>
          <w:rFonts w:ascii="Times" w:hAnsi="Times"/>
        </w:rPr>
        <w:t xml:space="preserve"> which</w:t>
      </w:r>
      <w:r w:rsidR="007F3992">
        <w:rPr>
          <w:rFonts w:ascii="Times" w:hAnsi="Times"/>
        </w:rPr>
        <w:t xml:space="preserve"> </w:t>
      </w:r>
      <w:r w:rsidRPr="00C83D60">
        <w:rPr>
          <w:rFonts w:ascii="Times" w:hAnsi="Times"/>
        </w:rPr>
        <w:t xml:space="preserve">was a total variation on the one we're talking about </w:t>
      </w:r>
      <w:r w:rsidR="007F3992">
        <w:rPr>
          <w:rFonts w:ascii="Times" w:hAnsi="Times"/>
        </w:rPr>
        <w:t>–</w:t>
      </w:r>
      <w:r w:rsidRPr="00C83D60">
        <w:rPr>
          <w:rFonts w:ascii="Times" w:hAnsi="Times"/>
        </w:rPr>
        <w:t xml:space="preserve"> the</w:t>
      </w:r>
      <w:r w:rsidR="007F3992">
        <w:rPr>
          <w:rFonts w:ascii="Times" w:hAnsi="Times"/>
        </w:rPr>
        <w:t xml:space="preserve"> </w:t>
      </w:r>
      <w:r w:rsidRPr="00C83D60">
        <w:rPr>
          <w:rFonts w:ascii="Times" w:hAnsi="Times"/>
        </w:rPr>
        <w:t xml:space="preserve">Platinum Rule seems fairly consistently applied to </w:t>
      </w:r>
      <w:r w:rsidRPr="00C83D60">
        <w:rPr>
          <w:rFonts w:ascii="Times" w:hAnsi="Times"/>
        </w:rPr>
        <w:lastRenderedPageBreak/>
        <w:t>business environments, particularly service work. I gather it was coine</w:t>
      </w:r>
      <w:r w:rsidR="008111D9" w:rsidRPr="00C83D60">
        <w:rPr>
          <w:rFonts w:ascii="Times" w:hAnsi="Times"/>
        </w:rPr>
        <w:t>d in the 70's by Milton Bennet</w:t>
      </w:r>
      <w:r w:rsidR="007F3992">
        <w:rPr>
          <w:rFonts w:ascii="Times" w:hAnsi="Times"/>
        </w:rPr>
        <w:t>t,</w:t>
      </w:r>
      <w:r w:rsidR="008111D9" w:rsidRPr="00C83D60">
        <w:rPr>
          <w:rFonts w:ascii="Times" w:hAnsi="Times"/>
        </w:rPr>
        <w:t xml:space="preserve"> who was a cross-cultural researcher</w:t>
      </w:r>
      <w:r w:rsidR="005544EC">
        <w:rPr>
          <w:rFonts w:ascii="Times" w:hAnsi="Times"/>
        </w:rPr>
        <w:t>,</w:t>
      </w:r>
      <w:r w:rsidR="008111D9" w:rsidRPr="00C83D60">
        <w:rPr>
          <w:rFonts w:ascii="Times" w:hAnsi="Times"/>
        </w:rPr>
        <w:t xml:space="preserve"> and recommended </w:t>
      </w:r>
      <w:r w:rsidR="00730640" w:rsidRPr="00C83D60">
        <w:rPr>
          <w:rFonts w:ascii="Times" w:hAnsi="Times"/>
        </w:rPr>
        <w:t xml:space="preserve">it as a way of </w:t>
      </w:r>
      <w:r w:rsidR="0040360D" w:rsidRPr="00C83D60">
        <w:rPr>
          <w:rFonts w:ascii="Times" w:hAnsi="Times"/>
        </w:rPr>
        <w:t>calling attention to</w:t>
      </w:r>
      <w:r w:rsidR="008111D9" w:rsidRPr="00C83D60">
        <w:rPr>
          <w:rFonts w:ascii="Times" w:hAnsi="Times"/>
        </w:rPr>
        <w:t xml:space="preserve"> varying cultural expectations</w:t>
      </w:r>
      <w:r w:rsidRPr="00C83D60">
        <w:rPr>
          <w:rFonts w:ascii="Times" w:hAnsi="Times"/>
        </w:rPr>
        <w:t xml:space="preserve">. There was a book published about it in 1998 that has to do with being successful by anticipating what others expect. I actually found an article about a Double Platinum rule that suggests we should "treat others the way they don't even know they want to be treated." </w:t>
      </w:r>
      <w:r w:rsidRPr="00C83D60">
        <w:rPr>
          <w:rFonts w:ascii="Times" w:hAnsi="Times" w:cs="Times"/>
        </w:rPr>
        <w:t>(http://www.hotel-online.com/News/PR2007_2nd/Jun07_GoldenRule.html)</w:t>
      </w:r>
      <w:r w:rsidR="007F3992">
        <w:rPr>
          <w:rFonts w:ascii="Times" w:hAnsi="Times" w:cs="Times"/>
        </w:rPr>
        <w:t xml:space="preserve"> </w:t>
      </w:r>
    </w:p>
    <w:p w14:paraId="116C68F9" w14:textId="77777777" w:rsidR="0021023B" w:rsidRPr="00C83D60" w:rsidRDefault="0021023B" w:rsidP="00C83D60">
      <w:pPr>
        <w:spacing w:line="276" w:lineRule="auto"/>
        <w:rPr>
          <w:rFonts w:ascii="Times" w:hAnsi="Times" w:cs="Times"/>
        </w:rPr>
      </w:pPr>
    </w:p>
    <w:p w14:paraId="0703CC16" w14:textId="2E7197C9" w:rsidR="0021023B" w:rsidRPr="00C83D60" w:rsidRDefault="0021023B" w:rsidP="00C83D60">
      <w:pPr>
        <w:spacing w:line="276" w:lineRule="auto"/>
        <w:rPr>
          <w:rFonts w:ascii="Times" w:hAnsi="Times"/>
        </w:rPr>
      </w:pPr>
      <w:r w:rsidRPr="00C83D60">
        <w:rPr>
          <w:rFonts w:ascii="Times" w:hAnsi="Times" w:cs="Times"/>
        </w:rPr>
        <w:t>But the idea of the basic Platinum Rule must have spread beyond business environments</w:t>
      </w:r>
      <w:r w:rsidR="007F3992">
        <w:rPr>
          <w:rFonts w:ascii="Times" w:hAnsi="Times" w:cs="Times"/>
        </w:rPr>
        <w:t>,</w:t>
      </w:r>
      <w:r w:rsidRPr="00C83D60">
        <w:rPr>
          <w:rFonts w:ascii="Times" w:hAnsi="Times" w:cs="Times"/>
        </w:rPr>
        <w:t xml:space="preserve"> because </w:t>
      </w:r>
      <w:r w:rsidRPr="00C83D60">
        <w:rPr>
          <w:rFonts w:ascii="Times" w:hAnsi="Times"/>
        </w:rPr>
        <w:t>Melissa said it was all over the N</w:t>
      </w:r>
      <w:r w:rsidR="00D61B03">
        <w:rPr>
          <w:rFonts w:ascii="Times" w:hAnsi="Times"/>
        </w:rPr>
        <w:t xml:space="preserve">ew </w:t>
      </w:r>
      <w:r w:rsidRPr="00C83D60">
        <w:rPr>
          <w:rFonts w:ascii="Times" w:hAnsi="Times"/>
        </w:rPr>
        <w:t>Y</w:t>
      </w:r>
      <w:r w:rsidR="00D61B03">
        <w:rPr>
          <w:rFonts w:ascii="Times" w:hAnsi="Times"/>
        </w:rPr>
        <w:t>ork</w:t>
      </w:r>
      <w:r w:rsidRPr="00C83D60">
        <w:rPr>
          <w:rFonts w:ascii="Times" w:hAnsi="Times"/>
        </w:rPr>
        <w:t xml:space="preserve"> schools when she was teaching in Manhattan, and it was mentioned last week by one of our children as something they had </w:t>
      </w:r>
      <w:r w:rsidR="008111D9" w:rsidRPr="00C83D60">
        <w:rPr>
          <w:rFonts w:ascii="Times" w:hAnsi="Times"/>
        </w:rPr>
        <w:t xml:space="preserve">also </w:t>
      </w:r>
      <w:r w:rsidRPr="00C83D60">
        <w:rPr>
          <w:rFonts w:ascii="Times" w:hAnsi="Times"/>
        </w:rPr>
        <w:t>learned in school.</w:t>
      </w:r>
    </w:p>
    <w:p w14:paraId="37B9213D" w14:textId="77777777" w:rsidR="0021023B" w:rsidRPr="00C83D60" w:rsidRDefault="0021023B" w:rsidP="00C83D60">
      <w:pPr>
        <w:spacing w:line="276" w:lineRule="auto"/>
        <w:rPr>
          <w:rFonts w:ascii="Times" w:hAnsi="Times"/>
        </w:rPr>
      </w:pPr>
    </w:p>
    <w:p w14:paraId="543CF24E" w14:textId="5E83C458" w:rsidR="0021023B" w:rsidRPr="00C83D60" w:rsidRDefault="0021023B" w:rsidP="00C83D60">
      <w:pPr>
        <w:spacing w:line="276" w:lineRule="auto"/>
        <w:rPr>
          <w:rFonts w:ascii="Times" w:hAnsi="Times" w:cs="Times"/>
          <w:i/>
          <w:iCs/>
          <w:color w:val="21282E"/>
        </w:rPr>
      </w:pPr>
      <w:r w:rsidRPr="00C83D60">
        <w:rPr>
          <w:rFonts w:ascii="Times" w:hAnsi="Times"/>
        </w:rPr>
        <w:t xml:space="preserve">One example to clarify its use in a social situation is the following: </w:t>
      </w:r>
      <w:r w:rsidRPr="00C83D60">
        <w:rPr>
          <w:rFonts w:ascii="Times" w:hAnsi="Times" w:cs="Times"/>
          <w:i/>
          <w:iCs/>
          <w:color w:val="21282E"/>
        </w:rPr>
        <w:t>I like having doors held open for me, but Jane prefers to open her own doors. Instead of insisting that she shut up and let me open her doors, I abide by the Platinum Rule, and I let her open her own doors when she wants to.</w:t>
      </w:r>
      <w:r w:rsidR="005544EC">
        <w:rPr>
          <w:rStyle w:val="FootnoteReference"/>
          <w:rFonts w:ascii="Times" w:hAnsi="Times" w:cs="Times"/>
          <w:i/>
          <w:iCs/>
          <w:color w:val="21282E"/>
        </w:rPr>
        <w:footnoteReference w:id="1"/>
      </w:r>
    </w:p>
    <w:p w14:paraId="41288FAD" w14:textId="77777777" w:rsidR="0021023B" w:rsidRPr="00C83D60" w:rsidRDefault="0021023B" w:rsidP="00C83D60">
      <w:pPr>
        <w:spacing w:line="276" w:lineRule="auto"/>
        <w:rPr>
          <w:rFonts w:ascii="Times" w:hAnsi="Times"/>
        </w:rPr>
      </w:pPr>
    </w:p>
    <w:p w14:paraId="4C1CA48E" w14:textId="5E69B11E" w:rsidR="0021023B" w:rsidRPr="00C83D60" w:rsidRDefault="00B0231C" w:rsidP="00C83D60">
      <w:pPr>
        <w:spacing w:line="276" w:lineRule="auto"/>
        <w:rPr>
          <w:rFonts w:ascii="Times" w:hAnsi="Times"/>
        </w:rPr>
      </w:pPr>
      <w:r w:rsidRPr="00C83D60">
        <w:rPr>
          <w:rFonts w:ascii="Times" w:hAnsi="Times"/>
        </w:rPr>
        <w:t>R</w:t>
      </w:r>
      <w:r w:rsidR="0021023B" w:rsidRPr="00C83D60">
        <w:rPr>
          <w:rFonts w:ascii="Times" w:hAnsi="Times"/>
        </w:rPr>
        <w:t xml:space="preserve">egardless of whether we agree that the Platinum Rule has more value in social interactions than our age-old standard, the Golden Rule, it does indicate yet another shift, another </w:t>
      </w:r>
      <w:r w:rsidRPr="00C83D60">
        <w:rPr>
          <w:rFonts w:ascii="Times" w:hAnsi="Times"/>
        </w:rPr>
        <w:t>alteration</w:t>
      </w:r>
      <w:r w:rsidR="0021023B" w:rsidRPr="00C83D60">
        <w:rPr>
          <w:rFonts w:ascii="Times" w:hAnsi="Times"/>
        </w:rPr>
        <w:t xml:space="preserve"> in our understanding of how we are in relationship in our lives</w:t>
      </w:r>
      <w:r w:rsidR="008111D9" w:rsidRPr="00C83D60">
        <w:rPr>
          <w:rFonts w:ascii="Times" w:hAnsi="Times"/>
        </w:rPr>
        <w:t>, particularly in a world that is increasingly interdependent across cultures and economies</w:t>
      </w:r>
      <w:r w:rsidR="0021023B" w:rsidRPr="00C83D60">
        <w:rPr>
          <w:rFonts w:ascii="Times" w:hAnsi="Times"/>
        </w:rPr>
        <w:t xml:space="preserve">. Remember Wesley Morris? "The transition should make us stronger </w:t>
      </w:r>
      <w:r w:rsidR="007F3992">
        <w:rPr>
          <w:rFonts w:ascii="Times" w:hAnsi="Times"/>
        </w:rPr>
        <w:t>–</w:t>
      </w:r>
      <w:r w:rsidR="0021023B" w:rsidRPr="00C83D60">
        <w:rPr>
          <w:rFonts w:ascii="Times" w:hAnsi="Times"/>
        </w:rPr>
        <w:t xml:space="preserve"> if</w:t>
      </w:r>
      <w:r w:rsidR="007F3992">
        <w:rPr>
          <w:rFonts w:ascii="Times" w:hAnsi="Times"/>
        </w:rPr>
        <w:t xml:space="preserve"> </w:t>
      </w:r>
      <w:r w:rsidR="0021023B" w:rsidRPr="00C83D60">
        <w:rPr>
          <w:rFonts w:ascii="Times" w:hAnsi="Times"/>
        </w:rPr>
        <w:t>it doesn't kill us first."</w:t>
      </w:r>
    </w:p>
    <w:p w14:paraId="01E1CB15" w14:textId="77777777" w:rsidR="0021023B" w:rsidRPr="00C83D60" w:rsidRDefault="0021023B" w:rsidP="00C83D60">
      <w:pPr>
        <w:spacing w:line="276" w:lineRule="auto"/>
        <w:rPr>
          <w:rFonts w:ascii="Times" w:hAnsi="Times"/>
        </w:rPr>
      </w:pPr>
    </w:p>
    <w:p w14:paraId="4E38A2E5" w14:textId="56D8D74E" w:rsidR="00B0231C" w:rsidRPr="00C83D60" w:rsidRDefault="00B0231C" w:rsidP="00C83D60">
      <w:pPr>
        <w:spacing w:line="276" w:lineRule="auto"/>
        <w:rPr>
          <w:rFonts w:ascii="Times" w:hAnsi="Times"/>
        </w:rPr>
      </w:pPr>
      <w:r w:rsidRPr="00C83D60">
        <w:rPr>
          <w:rFonts w:ascii="Times" w:hAnsi="Times"/>
        </w:rPr>
        <w:t>Curiously, Morris'</w:t>
      </w:r>
      <w:r w:rsidR="007F3992">
        <w:rPr>
          <w:rFonts w:ascii="Times" w:hAnsi="Times"/>
        </w:rPr>
        <w:t>s</w:t>
      </w:r>
      <w:r w:rsidRPr="00C83D60">
        <w:rPr>
          <w:rFonts w:ascii="Times" w:hAnsi="Times"/>
        </w:rPr>
        <w:t xml:space="preserve"> reference to horizontal v</w:t>
      </w:r>
      <w:r w:rsidR="00D61B03">
        <w:rPr>
          <w:rFonts w:ascii="Times" w:hAnsi="Times"/>
        </w:rPr>
        <w:t>s</w:t>
      </w:r>
      <w:r w:rsidRPr="00C83D60">
        <w:rPr>
          <w:rFonts w:ascii="Times" w:hAnsi="Times"/>
        </w:rPr>
        <w:t>. vertical has found resonance</w:t>
      </w:r>
      <w:r w:rsidR="008739C8" w:rsidRPr="00C83D60">
        <w:rPr>
          <w:rFonts w:ascii="Times" w:hAnsi="Times"/>
        </w:rPr>
        <w:t xml:space="preserve"> in a new book by speaker and columnist Diana Butler Bass, called </w:t>
      </w:r>
      <w:r w:rsidR="008739C8" w:rsidRPr="007F3992">
        <w:rPr>
          <w:rFonts w:ascii="Times" w:hAnsi="Times"/>
          <w:i/>
        </w:rPr>
        <w:t>Grounded</w:t>
      </w:r>
      <w:r w:rsidR="008739C8" w:rsidRPr="00C83D60">
        <w:rPr>
          <w:rFonts w:ascii="Times" w:hAnsi="Times"/>
        </w:rPr>
        <w:t>. Instead of referencing cultural identity, her writing is about religious identity, specifica</w:t>
      </w:r>
      <w:r w:rsidR="009576B7" w:rsidRPr="00C83D60">
        <w:rPr>
          <w:rFonts w:ascii="Times" w:hAnsi="Times"/>
        </w:rPr>
        <w:t>lly how we understand ideas</w:t>
      </w:r>
      <w:r w:rsidR="008739C8" w:rsidRPr="00C83D60">
        <w:rPr>
          <w:rFonts w:ascii="Times" w:hAnsi="Times"/>
        </w:rPr>
        <w:t xml:space="preserve"> about the divine, about God, if you will.</w:t>
      </w:r>
      <w:r w:rsidR="009576B7" w:rsidRPr="00C83D60">
        <w:rPr>
          <w:rFonts w:ascii="Times" w:hAnsi="Times"/>
        </w:rPr>
        <w:t xml:space="preserve"> She notes that in the 21st century "top-down institutions and </w:t>
      </w:r>
      <w:r w:rsidR="0040360D" w:rsidRPr="00C83D60">
        <w:rPr>
          <w:rFonts w:ascii="Times" w:hAnsi="Times"/>
        </w:rPr>
        <w:t xml:space="preserve">philosophies are weakening </w:t>
      </w:r>
      <w:r w:rsidR="007F3992">
        <w:rPr>
          <w:rFonts w:ascii="Times" w:hAnsi="Times"/>
        </w:rPr>
        <w:t>–</w:t>
      </w:r>
      <w:r w:rsidR="0040360D" w:rsidRPr="00C83D60">
        <w:rPr>
          <w:rFonts w:ascii="Times" w:hAnsi="Times"/>
        </w:rPr>
        <w:t xml:space="preserve"> </w:t>
      </w:r>
      <w:r w:rsidR="007F3992">
        <w:rPr>
          <w:rFonts w:ascii="Times" w:hAnsi="Times"/>
        </w:rPr>
        <w:t>[which]</w:t>
      </w:r>
      <w:r w:rsidR="009576B7" w:rsidRPr="00C83D60">
        <w:rPr>
          <w:rFonts w:ascii="Times" w:hAnsi="Times"/>
        </w:rPr>
        <w:t xml:space="preserve"> includes top-down religions."</w:t>
      </w:r>
      <w:r w:rsidR="009576B7" w:rsidRPr="00C83D60">
        <w:rPr>
          <w:rStyle w:val="FootnoteReference"/>
          <w:rFonts w:ascii="Times" w:hAnsi="Times"/>
        </w:rPr>
        <w:footnoteReference w:id="2"/>
      </w:r>
      <w:r w:rsidR="008739C8" w:rsidRPr="00C83D60">
        <w:rPr>
          <w:rFonts w:ascii="Times" w:hAnsi="Times"/>
        </w:rPr>
        <w:t xml:space="preserve"> </w:t>
      </w:r>
      <w:r w:rsidR="0040360D" w:rsidRPr="00C83D60">
        <w:rPr>
          <w:rFonts w:ascii="Times" w:hAnsi="Times"/>
        </w:rPr>
        <w:t>She suggests t</w:t>
      </w:r>
      <w:r w:rsidR="009576B7" w:rsidRPr="00C83D60">
        <w:rPr>
          <w:rFonts w:ascii="Times" w:hAnsi="Times"/>
        </w:rPr>
        <w:t>here is a</w:t>
      </w:r>
      <w:r w:rsidR="008739C8" w:rsidRPr="00C83D60">
        <w:rPr>
          <w:rFonts w:ascii="Times" w:hAnsi="Times"/>
        </w:rPr>
        <w:t xml:space="preserve"> shift in the here and now, from a </w:t>
      </w:r>
      <w:r w:rsidR="007F3992">
        <w:rPr>
          <w:rFonts w:ascii="Times" w:hAnsi="Times"/>
        </w:rPr>
        <w:t>three</w:t>
      </w:r>
      <w:r w:rsidR="008739C8" w:rsidRPr="00C83D60">
        <w:rPr>
          <w:rFonts w:ascii="Times" w:hAnsi="Times"/>
        </w:rPr>
        <w:t>-tiered, vertical construct to a "theologically flattened world."</w:t>
      </w:r>
      <w:r w:rsidR="008739C8" w:rsidRPr="00C83D60">
        <w:rPr>
          <w:rStyle w:val="FootnoteReference"/>
          <w:rFonts w:ascii="Times" w:hAnsi="Times"/>
        </w:rPr>
        <w:footnoteReference w:id="3"/>
      </w:r>
      <w:r w:rsidR="008739C8" w:rsidRPr="00C83D60">
        <w:rPr>
          <w:rFonts w:ascii="Times" w:hAnsi="Times"/>
        </w:rPr>
        <w:t xml:space="preserve"> Instead of God being somewhere up high, a celestial being, an in-the-clouds and distant entity, </w:t>
      </w:r>
      <w:r w:rsidR="009576B7" w:rsidRPr="00C83D60">
        <w:rPr>
          <w:rFonts w:ascii="Times" w:hAnsi="Times"/>
        </w:rPr>
        <w:t xml:space="preserve">separate from humanity, </w:t>
      </w:r>
      <w:r w:rsidR="008739C8" w:rsidRPr="00C83D60">
        <w:rPr>
          <w:rFonts w:ascii="Times" w:hAnsi="Times"/>
        </w:rPr>
        <w:t xml:space="preserve">she notices now a "cultural language of divine nearness </w:t>
      </w:r>
      <w:r w:rsidR="007F3992">
        <w:rPr>
          <w:rFonts w:ascii="Times" w:hAnsi="Times"/>
        </w:rPr>
        <w:t>[</w:t>
      </w:r>
      <w:r w:rsidR="008739C8" w:rsidRPr="00C83D60">
        <w:rPr>
          <w:rFonts w:ascii="Times" w:hAnsi="Times"/>
        </w:rPr>
        <w:t>that</w:t>
      </w:r>
      <w:r w:rsidR="007F3992">
        <w:rPr>
          <w:rFonts w:ascii="Times" w:hAnsi="Times"/>
        </w:rPr>
        <w:t>]</w:t>
      </w:r>
      <w:r w:rsidR="008739C8" w:rsidRPr="00C83D60">
        <w:rPr>
          <w:rFonts w:ascii="Times" w:hAnsi="Times"/>
        </w:rPr>
        <w:t xml:space="preserve"> has come to surround us."</w:t>
      </w:r>
      <w:r w:rsidR="008739C8" w:rsidRPr="00C83D60">
        <w:rPr>
          <w:rStyle w:val="FootnoteReference"/>
          <w:rFonts w:ascii="Times" w:hAnsi="Times"/>
        </w:rPr>
        <w:footnoteReference w:id="4"/>
      </w:r>
      <w:r w:rsidR="009576B7" w:rsidRPr="00C83D60">
        <w:rPr>
          <w:rFonts w:ascii="Times" w:hAnsi="Times"/>
        </w:rPr>
        <w:t xml:space="preserve"> It is an "alternative theology," she says, "that of connection and intimacy."</w:t>
      </w:r>
      <w:r w:rsidR="009576B7" w:rsidRPr="00C83D60">
        <w:rPr>
          <w:rStyle w:val="FootnoteReference"/>
          <w:rFonts w:ascii="Times" w:hAnsi="Times"/>
        </w:rPr>
        <w:footnoteReference w:id="5"/>
      </w:r>
    </w:p>
    <w:p w14:paraId="6DCE02DB" w14:textId="77777777" w:rsidR="009576B7" w:rsidRPr="00C83D60" w:rsidRDefault="009576B7" w:rsidP="00C83D60">
      <w:pPr>
        <w:spacing w:line="276" w:lineRule="auto"/>
        <w:rPr>
          <w:rFonts w:ascii="Times" w:hAnsi="Times"/>
        </w:rPr>
      </w:pPr>
    </w:p>
    <w:p w14:paraId="13509056" w14:textId="5EE86D8D" w:rsidR="009576B7" w:rsidRPr="00C83D60" w:rsidRDefault="0040360D" w:rsidP="00C83D60">
      <w:pPr>
        <w:spacing w:line="276" w:lineRule="auto"/>
        <w:rPr>
          <w:rFonts w:ascii="Times" w:hAnsi="Times"/>
        </w:rPr>
      </w:pPr>
      <w:r w:rsidRPr="00C83D60">
        <w:rPr>
          <w:rFonts w:ascii="Times" w:hAnsi="Times"/>
        </w:rPr>
        <w:t xml:space="preserve">It is a path </w:t>
      </w:r>
      <w:r w:rsidR="009576B7" w:rsidRPr="00C83D60">
        <w:rPr>
          <w:rFonts w:ascii="Times" w:hAnsi="Times"/>
        </w:rPr>
        <w:t xml:space="preserve">"that enfolds the mundane </w:t>
      </w:r>
      <w:r w:rsidR="009576B7" w:rsidRPr="00C83D60">
        <w:rPr>
          <w:rFonts w:ascii="Times" w:hAnsi="Times"/>
          <w:b/>
        </w:rPr>
        <w:t>and</w:t>
      </w:r>
      <w:r w:rsidRPr="00C83D60">
        <w:rPr>
          <w:rFonts w:ascii="Times" w:hAnsi="Times"/>
        </w:rPr>
        <w:t xml:space="preserve"> the sacred. . . </w:t>
      </w:r>
      <w:r w:rsidR="007F3992">
        <w:rPr>
          <w:rFonts w:ascii="Times" w:hAnsi="Times"/>
        </w:rPr>
        <w:t>.</w:t>
      </w:r>
      <w:r w:rsidRPr="00C83D60">
        <w:rPr>
          <w:rFonts w:ascii="Times" w:hAnsi="Times"/>
        </w:rPr>
        <w:t>This world," she suggests, "</w:t>
      </w:r>
      <w:proofErr w:type="gramStart"/>
      <w:r w:rsidR="009576B7" w:rsidRPr="00C83D60">
        <w:rPr>
          <w:rFonts w:ascii="Times" w:hAnsi="Times"/>
        </w:rPr>
        <w:t>not</w:t>
      </w:r>
      <w:proofErr w:type="gramEnd"/>
      <w:r w:rsidR="009576B7" w:rsidRPr="00C83D60">
        <w:rPr>
          <w:rFonts w:ascii="Times" w:hAnsi="Times"/>
        </w:rPr>
        <w:t xml:space="preserve"> heaven, is the sacred stage of our times."</w:t>
      </w:r>
      <w:r w:rsidR="009576B7" w:rsidRPr="00C83D60">
        <w:rPr>
          <w:rStyle w:val="FootnoteReference"/>
          <w:rFonts w:ascii="Times" w:hAnsi="Times"/>
        </w:rPr>
        <w:footnoteReference w:id="6"/>
      </w:r>
    </w:p>
    <w:p w14:paraId="14BDE1A0" w14:textId="77777777" w:rsidR="009576B7" w:rsidRPr="00C83D60" w:rsidRDefault="009576B7" w:rsidP="00C83D60">
      <w:pPr>
        <w:spacing w:line="276" w:lineRule="auto"/>
        <w:rPr>
          <w:rFonts w:ascii="Times" w:hAnsi="Times"/>
        </w:rPr>
      </w:pPr>
    </w:p>
    <w:p w14:paraId="53857B4F" w14:textId="059C4C0C" w:rsidR="009576B7" w:rsidRPr="00C83D60" w:rsidRDefault="009576B7" w:rsidP="00C83D60">
      <w:pPr>
        <w:spacing w:line="276" w:lineRule="auto"/>
        <w:rPr>
          <w:rFonts w:ascii="Times" w:hAnsi="Times"/>
        </w:rPr>
      </w:pPr>
      <w:r w:rsidRPr="00C83D60">
        <w:rPr>
          <w:rFonts w:ascii="Times" w:hAnsi="Times"/>
        </w:rPr>
        <w:lastRenderedPageBreak/>
        <w:t xml:space="preserve">In my mind, I keep seeing the variety of athletes who pump their chests and point to the skies, crediting God </w:t>
      </w:r>
      <w:r w:rsidR="007F3992">
        <w:rPr>
          <w:rFonts w:ascii="Times" w:hAnsi="Times"/>
        </w:rPr>
        <w:t>–</w:t>
      </w:r>
      <w:r w:rsidRPr="00C83D60">
        <w:rPr>
          <w:rFonts w:ascii="Times" w:hAnsi="Times"/>
        </w:rPr>
        <w:t xml:space="preserve"> I</w:t>
      </w:r>
      <w:r w:rsidR="007F3992">
        <w:rPr>
          <w:rFonts w:ascii="Times" w:hAnsi="Times"/>
        </w:rPr>
        <w:t xml:space="preserve"> </w:t>
      </w:r>
      <w:r w:rsidRPr="00C83D60">
        <w:rPr>
          <w:rFonts w:ascii="Times" w:hAnsi="Times"/>
        </w:rPr>
        <w:t xml:space="preserve">imagine </w:t>
      </w:r>
      <w:r w:rsidR="007F3992">
        <w:rPr>
          <w:rFonts w:ascii="Times" w:hAnsi="Times"/>
        </w:rPr>
        <w:t>–</w:t>
      </w:r>
      <w:r w:rsidRPr="00C83D60">
        <w:rPr>
          <w:rFonts w:ascii="Times" w:hAnsi="Times"/>
        </w:rPr>
        <w:t xml:space="preserve"> for</w:t>
      </w:r>
      <w:r w:rsidR="007F3992">
        <w:rPr>
          <w:rFonts w:ascii="Times" w:hAnsi="Times"/>
        </w:rPr>
        <w:t xml:space="preserve"> </w:t>
      </w:r>
      <w:r w:rsidRPr="00C83D60">
        <w:rPr>
          <w:rFonts w:ascii="Times" w:hAnsi="Times"/>
        </w:rPr>
        <w:t>their success. What would it look like if they pumped their chests and then pointed all aro</w:t>
      </w:r>
      <w:r w:rsidR="00321850" w:rsidRPr="00C83D60">
        <w:rPr>
          <w:rFonts w:ascii="Times" w:hAnsi="Times"/>
        </w:rPr>
        <w:t>u</w:t>
      </w:r>
      <w:r w:rsidRPr="00C83D60">
        <w:rPr>
          <w:rFonts w:ascii="Times" w:hAnsi="Times"/>
        </w:rPr>
        <w:t>nd them?</w:t>
      </w:r>
    </w:p>
    <w:p w14:paraId="4B204978" w14:textId="77777777" w:rsidR="00321850" w:rsidRPr="00C83D60" w:rsidRDefault="00321850" w:rsidP="00C83D60">
      <w:pPr>
        <w:spacing w:line="276" w:lineRule="auto"/>
        <w:rPr>
          <w:rFonts w:ascii="Times" w:hAnsi="Times"/>
        </w:rPr>
      </w:pPr>
    </w:p>
    <w:p w14:paraId="30AF5018" w14:textId="7BC1039B" w:rsidR="00321850" w:rsidRPr="00C83D60" w:rsidRDefault="00321850" w:rsidP="00C83D60">
      <w:pPr>
        <w:spacing w:line="276" w:lineRule="auto"/>
        <w:rPr>
          <w:rFonts w:ascii="Times" w:hAnsi="Times"/>
        </w:rPr>
      </w:pPr>
      <w:r w:rsidRPr="00C83D60">
        <w:rPr>
          <w:rFonts w:ascii="Times" w:hAnsi="Times"/>
        </w:rPr>
        <w:t>I admit I feel an affinity f</w:t>
      </w:r>
      <w:r w:rsidR="00630844" w:rsidRPr="00C83D60">
        <w:rPr>
          <w:rFonts w:ascii="Times" w:hAnsi="Times"/>
        </w:rPr>
        <w:t>or Butler Bass'</w:t>
      </w:r>
      <w:r w:rsidR="007F3992">
        <w:rPr>
          <w:rFonts w:ascii="Times" w:hAnsi="Times"/>
        </w:rPr>
        <w:t>s</w:t>
      </w:r>
      <w:r w:rsidRPr="00C83D60">
        <w:rPr>
          <w:rFonts w:ascii="Times" w:hAnsi="Times"/>
        </w:rPr>
        <w:t xml:space="preserve"> thinking, if not all the details of her theology. "My soul has a</w:t>
      </w:r>
      <w:r w:rsidR="009A28ED">
        <w:rPr>
          <w:rFonts w:ascii="Times" w:hAnsi="Times"/>
        </w:rPr>
        <w:t xml:space="preserve"> mile-wide mystical streak,</w:t>
      </w:r>
      <w:r w:rsidRPr="00C83D60">
        <w:rPr>
          <w:rFonts w:ascii="Times" w:hAnsi="Times"/>
        </w:rPr>
        <w:t>"</w:t>
      </w:r>
      <w:r w:rsidRPr="00C83D60">
        <w:rPr>
          <w:rStyle w:val="FootnoteReference"/>
          <w:rFonts w:ascii="Times" w:hAnsi="Times"/>
        </w:rPr>
        <w:footnoteReference w:id="7"/>
      </w:r>
      <w:r w:rsidRPr="00C83D60">
        <w:rPr>
          <w:rFonts w:ascii="Times" w:hAnsi="Times"/>
        </w:rPr>
        <w:t xml:space="preserve"> she writes. That feels familiar to me. </w:t>
      </w:r>
      <w:r w:rsidR="00130754" w:rsidRPr="00C83D60">
        <w:rPr>
          <w:rFonts w:ascii="Times" w:hAnsi="Times"/>
        </w:rPr>
        <w:t>The mystic, like Hafiz from our reading earlier this morning, dwells in the mysterious, the unknown and unknowable</w:t>
      </w:r>
      <w:r w:rsidR="0034432B" w:rsidRPr="00C83D60">
        <w:rPr>
          <w:rFonts w:ascii="Times" w:hAnsi="Times"/>
        </w:rPr>
        <w:t>, and looks for that which is worthy of celebration</w:t>
      </w:r>
      <w:r w:rsidR="00130754" w:rsidRPr="00C83D60">
        <w:rPr>
          <w:rFonts w:ascii="Times" w:hAnsi="Times"/>
        </w:rPr>
        <w:t>. My colleague, Peter Richardson, posted an e-mail recently: "If God is further defined, mystery ceases to be mystery any longer."</w:t>
      </w:r>
    </w:p>
    <w:p w14:paraId="4BE0EF3E" w14:textId="77777777" w:rsidR="00130754" w:rsidRPr="00C83D60" w:rsidRDefault="00130754" w:rsidP="00C83D60">
      <w:pPr>
        <w:spacing w:line="276" w:lineRule="auto"/>
        <w:rPr>
          <w:rFonts w:ascii="Times" w:hAnsi="Times"/>
        </w:rPr>
      </w:pPr>
    </w:p>
    <w:p w14:paraId="447A98C3" w14:textId="3C187DD3" w:rsidR="00130754" w:rsidRPr="00C83D60" w:rsidRDefault="00130754" w:rsidP="00C83D60">
      <w:pPr>
        <w:spacing w:line="276" w:lineRule="auto"/>
        <w:rPr>
          <w:rFonts w:ascii="Times" w:hAnsi="Times"/>
        </w:rPr>
      </w:pPr>
      <w:r w:rsidRPr="00C83D60">
        <w:rPr>
          <w:rFonts w:ascii="Times" w:hAnsi="Times"/>
        </w:rPr>
        <w:t xml:space="preserve">This </w:t>
      </w:r>
      <w:r w:rsidR="00630844" w:rsidRPr="00C83D60">
        <w:rPr>
          <w:rFonts w:ascii="Times" w:hAnsi="Times"/>
        </w:rPr>
        <w:t xml:space="preserve">cultural </w:t>
      </w:r>
      <w:r w:rsidRPr="00C83D60">
        <w:rPr>
          <w:rFonts w:ascii="Times" w:hAnsi="Times"/>
        </w:rPr>
        <w:t xml:space="preserve">movement, this thing that Butler Bass calls a spiritual revolution of our very time and place, is so encouraging to me. Whereas the shift in emphasis from Golden to Platinum </w:t>
      </w:r>
      <w:r w:rsidR="009A28ED">
        <w:rPr>
          <w:rFonts w:ascii="Times" w:hAnsi="Times"/>
        </w:rPr>
        <w:t>r</w:t>
      </w:r>
      <w:r w:rsidRPr="00C83D60">
        <w:rPr>
          <w:rFonts w:ascii="Times" w:hAnsi="Times"/>
        </w:rPr>
        <w:t xml:space="preserve">ule left me uneasy, this evolution of flattening, of bringing what has been considered distant and unattainable into and among our lives, tangible and relational, feels worthy of our </w:t>
      </w:r>
      <w:proofErr w:type="gramStart"/>
      <w:r w:rsidRPr="00C83D60">
        <w:rPr>
          <w:rFonts w:ascii="Times" w:hAnsi="Times"/>
        </w:rPr>
        <w:t>attention.</w:t>
      </w:r>
      <w:proofErr w:type="gramEnd"/>
      <w:r w:rsidRPr="00C83D60">
        <w:rPr>
          <w:rFonts w:ascii="Times" w:hAnsi="Times"/>
        </w:rPr>
        <w:t xml:space="preserve"> "The new vision," </w:t>
      </w:r>
      <w:r w:rsidR="00630844" w:rsidRPr="00C83D60">
        <w:rPr>
          <w:rFonts w:ascii="Times" w:hAnsi="Times"/>
        </w:rPr>
        <w:t>she</w:t>
      </w:r>
      <w:r w:rsidRPr="00C83D60">
        <w:rPr>
          <w:rFonts w:ascii="Times" w:hAnsi="Times"/>
        </w:rPr>
        <w:t xml:space="preserve"> suggests, "</w:t>
      </w:r>
      <w:r w:rsidR="0034432B" w:rsidRPr="00C83D60">
        <w:rPr>
          <w:rFonts w:ascii="Times" w:hAnsi="Times"/>
        </w:rPr>
        <w:t>knits spirituality, science, and</w:t>
      </w:r>
      <w:r w:rsidRPr="00C83D60">
        <w:rPr>
          <w:rFonts w:ascii="Times" w:hAnsi="Times"/>
        </w:rPr>
        <w:t xml:space="preserve"> social justice into an earthy fabric of meaning and faith."</w:t>
      </w:r>
      <w:r w:rsidRPr="00C83D60">
        <w:rPr>
          <w:rStyle w:val="FootnoteReference"/>
          <w:rFonts w:ascii="Times" w:hAnsi="Times"/>
        </w:rPr>
        <w:footnoteReference w:id="8"/>
      </w:r>
      <w:r w:rsidR="00630844" w:rsidRPr="00C83D60">
        <w:rPr>
          <w:rFonts w:ascii="Times" w:hAnsi="Times"/>
        </w:rPr>
        <w:t xml:space="preserve"> It confirms that everything we do is radically interdependent with our spiritual lives. We needn't ever be separated from that which is most intimate and loving in ourselves and others.</w:t>
      </w:r>
      <w:r w:rsidR="00BE3520" w:rsidRPr="00C83D60">
        <w:rPr>
          <w:rFonts w:ascii="Times" w:hAnsi="Times"/>
        </w:rPr>
        <w:t xml:space="preserve"> "We have not come into this exquisite world to hold</w:t>
      </w:r>
      <w:r w:rsidR="0040360D" w:rsidRPr="00C83D60">
        <w:rPr>
          <w:rFonts w:ascii="Times" w:hAnsi="Times"/>
        </w:rPr>
        <w:t xml:space="preserve"> ourselves hostage from love." Those words, offered to us by Hafiz, were written sometime in the 14th century.</w:t>
      </w:r>
    </w:p>
    <w:p w14:paraId="0DB4463F" w14:textId="77777777" w:rsidR="0034432B" w:rsidRPr="00C83D60" w:rsidRDefault="0034432B" w:rsidP="00C83D60">
      <w:pPr>
        <w:spacing w:line="276" w:lineRule="auto"/>
        <w:rPr>
          <w:rFonts w:ascii="Times" w:hAnsi="Times"/>
        </w:rPr>
      </w:pPr>
    </w:p>
    <w:p w14:paraId="57F791C3" w14:textId="2B055050" w:rsidR="0034432B" w:rsidRPr="00C83D60" w:rsidRDefault="0034432B" w:rsidP="00C83D60">
      <w:pPr>
        <w:spacing w:line="276" w:lineRule="auto"/>
        <w:rPr>
          <w:rFonts w:ascii="Times" w:hAnsi="Times"/>
        </w:rPr>
      </w:pPr>
      <w:r w:rsidRPr="00C83D60">
        <w:rPr>
          <w:rFonts w:ascii="Times" w:hAnsi="Times"/>
        </w:rPr>
        <w:t xml:space="preserve">Wouldn't it be amazing if some time in the </w:t>
      </w:r>
      <w:r w:rsidR="0040360D" w:rsidRPr="00C83D60">
        <w:rPr>
          <w:rFonts w:ascii="Times" w:hAnsi="Times"/>
        </w:rPr>
        <w:t xml:space="preserve">near </w:t>
      </w:r>
      <w:r w:rsidRPr="00C83D60">
        <w:rPr>
          <w:rFonts w:ascii="Times" w:hAnsi="Times"/>
        </w:rPr>
        <w:t>future, humans saw in all things something divine, in the earth, the air, the water, in each other, in all creatures</w:t>
      </w:r>
      <w:r w:rsidR="009E5D50">
        <w:rPr>
          <w:rFonts w:ascii="Times" w:hAnsi="Times"/>
        </w:rPr>
        <w:t>?</w:t>
      </w:r>
      <w:r w:rsidRPr="00C83D60">
        <w:rPr>
          <w:rFonts w:ascii="Times" w:hAnsi="Times"/>
        </w:rPr>
        <w:t xml:space="preserve"> We would be swimming in a celebration of life.</w:t>
      </w:r>
    </w:p>
    <w:p w14:paraId="720EA9D9" w14:textId="4BC7EBB8" w:rsidR="0034432B" w:rsidRPr="00C83D60" w:rsidRDefault="0034432B" w:rsidP="00C83D60">
      <w:pPr>
        <w:spacing w:line="276" w:lineRule="auto"/>
        <w:rPr>
          <w:rFonts w:ascii="Times" w:hAnsi="Times"/>
        </w:rPr>
      </w:pPr>
      <w:r w:rsidRPr="00C83D60">
        <w:rPr>
          <w:rFonts w:ascii="Times" w:hAnsi="Times"/>
        </w:rPr>
        <w:t>The gift of mystery might be so pervasive we would not fe</w:t>
      </w:r>
      <w:r w:rsidR="00630844" w:rsidRPr="00C83D60">
        <w:rPr>
          <w:rFonts w:ascii="Times" w:hAnsi="Times"/>
        </w:rPr>
        <w:t>el the need to name it, or</w:t>
      </w:r>
      <w:r w:rsidRPr="00C83D60">
        <w:rPr>
          <w:rFonts w:ascii="Times" w:hAnsi="Times"/>
        </w:rPr>
        <w:t xml:space="preserve"> </w:t>
      </w:r>
      <w:r w:rsidR="0040360D" w:rsidRPr="00C83D60">
        <w:rPr>
          <w:rFonts w:ascii="Times" w:hAnsi="Times"/>
        </w:rPr>
        <w:t>divide ourselves by it</w:t>
      </w:r>
      <w:r w:rsidRPr="00C83D60">
        <w:rPr>
          <w:rFonts w:ascii="Times" w:hAnsi="Times"/>
        </w:rPr>
        <w:t>.</w:t>
      </w:r>
    </w:p>
    <w:p w14:paraId="3796E218" w14:textId="77777777" w:rsidR="0034432B" w:rsidRPr="00C83D60" w:rsidRDefault="0034432B" w:rsidP="00C83D60">
      <w:pPr>
        <w:spacing w:line="276" w:lineRule="auto"/>
        <w:rPr>
          <w:rFonts w:ascii="Times" w:hAnsi="Times"/>
        </w:rPr>
      </w:pPr>
    </w:p>
    <w:p w14:paraId="06ACFA68" w14:textId="7BCF1EC6" w:rsidR="0034432B" w:rsidRPr="00C83D60" w:rsidRDefault="00BE3520" w:rsidP="00C83D60">
      <w:pPr>
        <w:spacing w:line="276" w:lineRule="auto"/>
        <w:rPr>
          <w:rFonts w:ascii="Times" w:hAnsi="Times"/>
        </w:rPr>
      </w:pPr>
      <w:r w:rsidRPr="00C83D60">
        <w:rPr>
          <w:rFonts w:ascii="Times" w:hAnsi="Times"/>
        </w:rPr>
        <w:t xml:space="preserve">Here's one for you. </w:t>
      </w:r>
      <w:r w:rsidR="0034432B" w:rsidRPr="00C83D60">
        <w:rPr>
          <w:rFonts w:ascii="Times" w:hAnsi="Times"/>
        </w:rPr>
        <w:t xml:space="preserve">"There are these two young fish swimming along, and they happen to meet an older fish (perhaps one who remembers a time and location where understanding was not so replete). The older fish nods at them and says, </w:t>
      </w:r>
      <w:r w:rsidR="009663B8">
        <w:rPr>
          <w:rFonts w:ascii="Times" w:hAnsi="Times"/>
        </w:rPr>
        <w:t>‘</w:t>
      </w:r>
      <w:r w:rsidR="0034432B" w:rsidRPr="00C83D60">
        <w:rPr>
          <w:rFonts w:ascii="Times" w:hAnsi="Times"/>
        </w:rPr>
        <w:t>Morning, boys. How's the water?</w:t>
      </w:r>
      <w:r w:rsidR="009663B8">
        <w:rPr>
          <w:rFonts w:ascii="Times" w:hAnsi="Times"/>
        </w:rPr>
        <w:t>’</w:t>
      </w:r>
      <w:r w:rsidR="0034432B" w:rsidRPr="00C83D60">
        <w:rPr>
          <w:rFonts w:ascii="Times" w:hAnsi="Times"/>
        </w:rPr>
        <w:t xml:space="preserve"> And the two young fish swim on for a bit, and then eventually one of them looks over at the other and </w:t>
      </w:r>
      <w:r w:rsidR="009663B8">
        <w:rPr>
          <w:rFonts w:ascii="Times" w:hAnsi="Times"/>
        </w:rPr>
        <w:t>goes, ‘What the hell is water?’</w:t>
      </w:r>
      <w:r w:rsidR="0034432B" w:rsidRPr="00C83D60">
        <w:rPr>
          <w:rFonts w:ascii="Times" w:hAnsi="Times"/>
        </w:rPr>
        <w:t>"</w:t>
      </w:r>
      <w:r w:rsidR="0034432B" w:rsidRPr="00C83D60">
        <w:rPr>
          <w:rStyle w:val="FootnoteReference"/>
          <w:rFonts w:ascii="Times" w:hAnsi="Times"/>
        </w:rPr>
        <w:footnoteReference w:id="9"/>
      </w:r>
    </w:p>
    <w:p w14:paraId="59C0A5B0" w14:textId="77777777" w:rsidR="00630844" w:rsidRPr="00C83D60" w:rsidRDefault="00630844" w:rsidP="00C83D60">
      <w:pPr>
        <w:spacing w:line="276" w:lineRule="auto"/>
        <w:rPr>
          <w:rFonts w:ascii="Times" w:hAnsi="Times"/>
        </w:rPr>
      </w:pPr>
    </w:p>
    <w:p w14:paraId="4EA1400E" w14:textId="231F8D9A" w:rsidR="00630844" w:rsidRPr="00C83D60" w:rsidRDefault="00630844" w:rsidP="00C83D60">
      <w:pPr>
        <w:spacing w:line="276" w:lineRule="auto"/>
        <w:rPr>
          <w:rFonts w:ascii="Times" w:hAnsi="Times"/>
        </w:rPr>
      </w:pPr>
      <w:r w:rsidRPr="00C83D60">
        <w:rPr>
          <w:rFonts w:ascii="Times" w:hAnsi="Times"/>
        </w:rPr>
        <w:t xml:space="preserve">Our tradition </w:t>
      </w:r>
      <w:r w:rsidR="009663B8">
        <w:rPr>
          <w:rFonts w:ascii="Times" w:hAnsi="Times"/>
        </w:rPr>
        <w:t>–</w:t>
      </w:r>
      <w:r w:rsidRPr="00C83D60">
        <w:rPr>
          <w:rFonts w:ascii="Times" w:hAnsi="Times"/>
        </w:rPr>
        <w:t xml:space="preserve"> this</w:t>
      </w:r>
      <w:r w:rsidR="009663B8">
        <w:rPr>
          <w:rFonts w:ascii="Times" w:hAnsi="Times"/>
        </w:rPr>
        <w:t xml:space="preserve"> </w:t>
      </w:r>
      <w:r w:rsidRPr="00C83D60">
        <w:rPr>
          <w:rFonts w:ascii="Times" w:hAnsi="Times"/>
        </w:rPr>
        <w:t xml:space="preserve">experiment we are engaged in together </w:t>
      </w:r>
      <w:r w:rsidR="009663B8">
        <w:rPr>
          <w:rFonts w:ascii="Times" w:hAnsi="Times"/>
        </w:rPr>
        <w:t>–</w:t>
      </w:r>
      <w:r w:rsidRPr="00C83D60">
        <w:rPr>
          <w:rFonts w:ascii="Times" w:hAnsi="Times"/>
        </w:rPr>
        <w:t xml:space="preserve"> at</w:t>
      </w:r>
      <w:r w:rsidR="009663B8">
        <w:rPr>
          <w:rFonts w:ascii="Times" w:hAnsi="Times"/>
        </w:rPr>
        <w:t xml:space="preserve"> </w:t>
      </w:r>
      <w:r w:rsidRPr="00C83D60">
        <w:rPr>
          <w:rFonts w:ascii="Times" w:hAnsi="Times"/>
        </w:rPr>
        <w:t>its core is experiential, not ideological.</w:t>
      </w:r>
      <w:r w:rsidR="006F78F5" w:rsidRPr="00C83D60">
        <w:rPr>
          <w:rStyle w:val="FootnoteReference"/>
          <w:rFonts w:ascii="Times" w:hAnsi="Times"/>
        </w:rPr>
        <w:footnoteReference w:id="10"/>
      </w:r>
      <w:r w:rsidR="006F78F5" w:rsidRPr="00C83D60">
        <w:rPr>
          <w:rFonts w:ascii="Times" w:hAnsi="Times"/>
        </w:rPr>
        <w:t xml:space="preserve"> </w:t>
      </w:r>
      <w:r w:rsidR="00BE3520" w:rsidRPr="00C83D60">
        <w:rPr>
          <w:rFonts w:ascii="Times" w:hAnsi="Times"/>
        </w:rPr>
        <w:t xml:space="preserve">And that is the world we may be moving towards </w:t>
      </w:r>
      <w:r w:rsidR="009663B8">
        <w:rPr>
          <w:rFonts w:ascii="Times" w:hAnsi="Times"/>
        </w:rPr>
        <w:t>–</w:t>
      </w:r>
      <w:r w:rsidR="00BE3520" w:rsidRPr="00C83D60">
        <w:rPr>
          <w:rFonts w:ascii="Times" w:hAnsi="Times"/>
        </w:rPr>
        <w:t xml:space="preserve"> the</w:t>
      </w:r>
      <w:r w:rsidR="009663B8">
        <w:rPr>
          <w:rFonts w:ascii="Times" w:hAnsi="Times"/>
        </w:rPr>
        <w:t xml:space="preserve"> </w:t>
      </w:r>
      <w:r w:rsidR="00BE3520" w:rsidRPr="00C83D60">
        <w:rPr>
          <w:rFonts w:ascii="Times" w:hAnsi="Times"/>
        </w:rPr>
        <w:t xml:space="preserve">one that asks not who is love or what is love; who is God or what is God; who is joy or what is joy; but, where and how is love; where and how is joy. </w:t>
      </w:r>
    </w:p>
    <w:p w14:paraId="50A077D8" w14:textId="77777777" w:rsidR="00321850" w:rsidRPr="00C83D60" w:rsidRDefault="00321850" w:rsidP="00C83D60">
      <w:pPr>
        <w:spacing w:line="276" w:lineRule="auto"/>
        <w:rPr>
          <w:rFonts w:ascii="Times" w:hAnsi="Times"/>
        </w:rPr>
      </w:pPr>
    </w:p>
    <w:p w14:paraId="03852F69" w14:textId="02B9E5AF" w:rsidR="0021023B" w:rsidRPr="00C83D60" w:rsidRDefault="0021023B" w:rsidP="00C83D60">
      <w:pPr>
        <w:spacing w:line="276" w:lineRule="auto"/>
        <w:rPr>
          <w:rFonts w:ascii="Times" w:hAnsi="Times"/>
        </w:rPr>
      </w:pPr>
      <w:r w:rsidRPr="00C83D60">
        <w:rPr>
          <w:rFonts w:ascii="Times" w:hAnsi="Times"/>
        </w:rPr>
        <w:t xml:space="preserve">We must each ask ourselves, </w:t>
      </w:r>
      <w:r w:rsidR="00BE3520" w:rsidRPr="00C83D60">
        <w:rPr>
          <w:rFonts w:ascii="Times" w:hAnsi="Times"/>
        </w:rPr>
        <w:t>given this time and place we live in</w:t>
      </w:r>
      <w:r w:rsidRPr="00C83D60">
        <w:rPr>
          <w:rFonts w:ascii="Times" w:hAnsi="Times"/>
        </w:rPr>
        <w:t xml:space="preserve">, "where are we?" </w:t>
      </w:r>
      <w:r w:rsidR="0040360D" w:rsidRPr="00C83D60">
        <w:rPr>
          <w:rFonts w:ascii="Times" w:hAnsi="Times"/>
        </w:rPr>
        <w:t xml:space="preserve">In the midst of keeping up </w:t>
      </w:r>
      <w:r w:rsidR="006F78F5" w:rsidRPr="00C83D60">
        <w:rPr>
          <w:rFonts w:ascii="Times" w:hAnsi="Times"/>
        </w:rPr>
        <w:t xml:space="preserve">in a world </w:t>
      </w:r>
      <w:r w:rsidR="0040360D" w:rsidRPr="00C83D60">
        <w:rPr>
          <w:rFonts w:ascii="Times" w:hAnsi="Times"/>
        </w:rPr>
        <w:t>with an ever</w:t>
      </w:r>
      <w:r w:rsidR="009E5D50">
        <w:rPr>
          <w:rFonts w:ascii="Times" w:hAnsi="Times"/>
        </w:rPr>
        <w:t>-</w:t>
      </w:r>
      <w:r w:rsidR="0040360D" w:rsidRPr="00C83D60">
        <w:rPr>
          <w:rFonts w:ascii="Times" w:hAnsi="Times"/>
        </w:rPr>
        <w:t>growing population and challenge of resources, of technology that we can hardly manage before something new arrives, s</w:t>
      </w:r>
      <w:r w:rsidRPr="00C83D60">
        <w:rPr>
          <w:rFonts w:ascii="Times" w:hAnsi="Times"/>
        </w:rPr>
        <w:t xml:space="preserve">omehow it does not </w:t>
      </w:r>
      <w:r w:rsidR="00BE3520" w:rsidRPr="00C83D60">
        <w:rPr>
          <w:rFonts w:ascii="Times" w:hAnsi="Times"/>
        </w:rPr>
        <w:t xml:space="preserve">often </w:t>
      </w:r>
      <w:r w:rsidRPr="00C83D60">
        <w:rPr>
          <w:rFonts w:ascii="Times" w:hAnsi="Times"/>
        </w:rPr>
        <w:t xml:space="preserve">feel like the time in </w:t>
      </w:r>
      <w:r w:rsidRPr="00C83D60">
        <w:rPr>
          <w:rFonts w:ascii="Times" w:hAnsi="Times"/>
        </w:rPr>
        <w:lastRenderedPageBreak/>
        <w:t>history nor the location for a sentiment as beautiful as surrendering "ever more deeply to freedom and joy."</w:t>
      </w:r>
    </w:p>
    <w:p w14:paraId="27787DD4" w14:textId="77777777" w:rsidR="0021023B" w:rsidRPr="00C83D60" w:rsidRDefault="0021023B" w:rsidP="00C83D60">
      <w:pPr>
        <w:spacing w:line="276" w:lineRule="auto"/>
        <w:rPr>
          <w:rFonts w:ascii="Times" w:hAnsi="Times"/>
        </w:rPr>
      </w:pPr>
    </w:p>
    <w:p w14:paraId="547FE7B6" w14:textId="0C87FFFA" w:rsidR="0021023B" w:rsidRPr="00C83D60" w:rsidRDefault="00AA14B7" w:rsidP="00C83D60">
      <w:pPr>
        <w:spacing w:line="276" w:lineRule="auto"/>
        <w:rPr>
          <w:rFonts w:ascii="Times" w:hAnsi="Times"/>
        </w:rPr>
      </w:pPr>
      <w:r w:rsidRPr="00C83D60">
        <w:rPr>
          <w:rFonts w:ascii="Times" w:hAnsi="Times"/>
        </w:rPr>
        <w:t>But that, indeed, is our task because it's gone in an in</w:t>
      </w:r>
      <w:r w:rsidR="0040360D" w:rsidRPr="00C83D60">
        <w:rPr>
          <w:rFonts w:ascii="Times" w:hAnsi="Times"/>
        </w:rPr>
        <w:t>stant, this life</w:t>
      </w:r>
      <w:r w:rsidR="009663B8">
        <w:rPr>
          <w:rFonts w:ascii="Times" w:hAnsi="Times"/>
        </w:rPr>
        <w:t>,</w:t>
      </w:r>
      <w:r w:rsidR="0040360D" w:rsidRPr="00C83D60">
        <w:rPr>
          <w:rFonts w:ascii="Times" w:hAnsi="Times"/>
        </w:rPr>
        <w:t xml:space="preserve"> and w</w:t>
      </w:r>
      <w:r w:rsidR="0021023B" w:rsidRPr="00C83D60">
        <w:rPr>
          <w:rFonts w:ascii="Times" w:hAnsi="Times"/>
        </w:rPr>
        <w:t>e only get one shot at it.</w:t>
      </w:r>
    </w:p>
    <w:p w14:paraId="5A82B327" w14:textId="448E744C" w:rsidR="0040360D" w:rsidRPr="00C83D60" w:rsidRDefault="0040360D" w:rsidP="00C83D60">
      <w:pPr>
        <w:spacing w:line="276" w:lineRule="auto"/>
        <w:rPr>
          <w:rFonts w:ascii="Times" w:hAnsi="Times"/>
        </w:rPr>
      </w:pPr>
      <w:r w:rsidRPr="00C83D60">
        <w:rPr>
          <w:rFonts w:ascii="Times" w:hAnsi="Times"/>
        </w:rPr>
        <w:t xml:space="preserve">Regardless of what issues or challenges we are struggling with at any given point in time </w:t>
      </w:r>
      <w:r w:rsidR="009663B8">
        <w:rPr>
          <w:rFonts w:ascii="Times" w:hAnsi="Times"/>
        </w:rPr>
        <w:t>–</w:t>
      </w:r>
      <w:r w:rsidRPr="00C83D60">
        <w:rPr>
          <w:rFonts w:ascii="Times" w:hAnsi="Times"/>
        </w:rPr>
        <w:t xml:space="preserve"> </w:t>
      </w:r>
      <w:r w:rsidR="006F78F5" w:rsidRPr="00C83D60">
        <w:rPr>
          <w:rFonts w:ascii="Times" w:hAnsi="Times"/>
        </w:rPr>
        <w:t>and</w:t>
      </w:r>
      <w:r w:rsidR="009663B8">
        <w:rPr>
          <w:rFonts w:ascii="Times" w:hAnsi="Times"/>
        </w:rPr>
        <w:t xml:space="preserve"> </w:t>
      </w:r>
      <w:r w:rsidR="006F78F5" w:rsidRPr="00C83D60">
        <w:rPr>
          <w:rFonts w:ascii="Times" w:hAnsi="Times"/>
        </w:rPr>
        <w:t xml:space="preserve">there are often many, </w:t>
      </w:r>
      <w:r w:rsidRPr="00C83D60">
        <w:rPr>
          <w:rFonts w:ascii="Times" w:hAnsi="Times"/>
        </w:rPr>
        <w:t>whether they would be otherwise h</w:t>
      </w:r>
      <w:r w:rsidR="003A2436" w:rsidRPr="00C83D60">
        <w:rPr>
          <w:rFonts w:ascii="Times" w:hAnsi="Times"/>
        </w:rPr>
        <w:t>ad we found ourselves in a different time or place</w:t>
      </w:r>
      <w:r w:rsidRPr="00C83D60">
        <w:rPr>
          <w:rFonts w:ascii="Times" w:hAnsi="Times"/>
        </w:rPr>
        <w:t xml:space="preserve"> </w:t>
      </w:r>
      <w:r w:rsidR="009663B8">
        <w:rPr>
          <w:rFonts w:ascii="Times" w:hAnsi="Times"/>
        </w:rPr>
        <w:t>–</w:t>
      </w:r>
      <w:r w:rsidRPr="00C83D60">
        <w:rPr>
          <w:rFonts w:ascii="Times" w:hAnsi="Times"/>
        </w:rPr>
        <w:t xml:space="preserve"> we</w:t>
      </w:r>
      <w:r w:rsidR="009663B8">
        <w:rPr>
          <w:rFonts w:ascii="Times" w:hAnsi="Times"/>
        </w:rPr>
        <w:t xml:space="preserve"> </w:t>
      </w:r>
      <w:r w:rsidRPr="00C83D60">
        <w:rPr>
          <w:rFonts w:ascii="Times" w:hAnsi="Times"/>
        </w:rPr>
        <w:t>dare not look back and wonder, "when did I celebrate?"</w:t>
      </w:r>
    </w:p>
    <w:p w14:paraId="7C1E2FAC" w14:textId="77777777" w:rsidR="006F78F5" w:rsidRPr="00C83D60" w:rsidRDefault="006F78F5" w:rsidP="00C83D60">
      <w:pPr>
        <w:spacing w:line="276" w:lineRule="auto"/>
        <w:rPr>
          <w:rFonts w:ascii="Times" w:hAnsi="Times"/>
        </w:rPr>
      </w:pPr>
    </w:p>
    <w:p w14:paraId="2D17CD7A" w14:textId="11881C4E" w:rsidR="006F78F5" w:rsidRPr="00C83D60" w:rsidRDefault="003A2436" w:rsidP="00C83D60">
      <w:pPr>
        <w:spacing w:line="276" w:lineRule="auto"/>
        <w:rPr>
          <w:rFonts w:ascii="Times" w:hAnsi="Times"/>
        </w:rPr>
      </w:pPr>
      <w:r w:rsidRPr="00C83D60">
        <w:rPr>
          <w:rFonts w:ascii="Times" w:hAnsi="Times"/>
        </w:rPr>
        <w:t xml:space="preserve">It is timeless to remember "we dare not hold ourselves hostage from love." We have a timeless opportunity to surrender to beauty, to the light that is present to all; to locate our divine courage in each and every moment and space; to be connected to the nameless mystery that is why we're here in the first place. </w:t>
      </w:r>
    </w:p>
    <w:p w14:paraId="547C22B7" w14:textId="77777777" w:rsidR="0040360D" w:rsidRPr="00C83D60" w:rsidRDefault="0040360D" w:rsidP="00C83D60">
      <w:pPr>
        <w:spacing w:line="276" w:lineRule="auto"/>
        <w:rPr>
          <w:rFonts w:ascii="Times" w:hAnsi="Times"/>
        </w:rPr>
      </w:pPr>
    </w:p>
    <w:p w14:paraId="1B70B778" w14:textId="38BD57C8" w:rsidR="0021023B" w:rsidRPr="00C83D60" w:rsidRDefault="00147897" w:rsidP="00C83D60">
      <w:pPr>
        <w:spacing w:line="276" w:lineRule="auto"/>
        <w:rPr>
          <w:rFonts w:ascii="Times" w:hAnsi="Times"/>
        </w:rPr>
      </w:pPr>
      <w:r w:rsidRPr="00C83D60">
        <w:rPr>
          <w:rFonts w:ascii="Times" w:hAnsi="Times"/>
        </w:rPr>
        <w:t>These days,</w:t>
      </w:r>
      <w:r w:rsidR="006F78F5" w:rsidRPr="00C83D60">
        <w:rPr>
          <w:rFonts w:ascii="Times" w:hAnsi="Times"/>
        </w:rPr>
        <w:t xml:space="preserve"> if we want emphasis in our communication, we often see things written in all caps, with periods in between. </w:t>
      </w:r>
      <w:r w:rsidRPr="00C83D60">
        <w:rPr>
          <w:rFonts w:ascii="Times" w:hAnsi="Times"/>
        </w:rPr>
        <w:t xml:space="preserve">Imagine these words: </w:t>
      </w:r>
      <w:r w:rsidR="006F78F5" w:rsidRPr="00C83D60">
        <w:rPr>
          <w:rFonts w:ascii="Times" w:hAnsi="Times"/>
        </w:rPr>
        <w:t>BEST.TIME</w:t>
      </w:r>
      <w:r w:rsidR="0021023B" w:rsidRPr="00C83D60">
        <w:rPr>
          <w:rFonts w:ascii="Times" w:hAnsi="Times"/>
        </w:rPr>
        <w:t>.EVER</w:t>
      </w:r>
      <w:bookmarkStart w:id="0" w:name="_GoBack"/>
      <w:bookmarkEnd w:id="0"/>
    </w:p>
    <w:p w14:paraId="5FA54F40" w14:textId="77777777" w:rsidR="006F78F5" w:rsidRPr="00C83D60" w:rsidRDefault="006F78F5" w:rsidP="00C83D60">
      <w:pPr>
        <w:spacing w:line="276" w:lineRule="auto"/>
        <w:rPr>
          <w:rFonts w:ascii="Times" w:hAnsi="Times"/>
        </w:rPr>
      </w:pPr>
    </w:p>
    <w:p w14:paraId="63DE2D74" w14:textId="7BA3F503" w:rsidR="006F78F5" w:rsidRDefault="00147897" w:rsidP="00C83D60">
      <w:pPr>
        <w:spacing w:line="276" w:lineRule="auto"/>
        <w:rPr>
          <w:rFonts w:ascii="Times" w:hAnsi="Times"/>
        </w:rPr>
      </w:pPr>
      <w:r w:rsidRPr="00C83D60">
        <w:rPr>
          <w:rFonts w:ascii="Times" w:hAnsi="Times"/>
        </w:rPr>
        <w:t xml:space="preserve">In this moment, in this space, whenever and wherever you find </w:t>
      </w:r>
      <w:proofErr w:type="gramStart"/>
      <w:r w:rsidRPr="00C83D60">
        <w:rPr>
          <w:rFonts w:ascii="Times" w:hAnsi="Times"/>
        </w:rPr>
        <w:t xml:space="preserve">yourself, </w:t>
      </w:r>
      <w:r w:rsidRPr="00C83D60">
        <w:rPr>
          <w:rFonts w:ascii="Times" w:hAnsi="Times"/>
          <w:i/>
        </w:rPr>
        <w:t>t</w:t>
      </w:r>
      <w:r w:rsidR="006F78F5" w:rsidRPr="00C83D60">
        <w:rPr>
          <w:rFonts w:ascii="Times" w:hAnsi="Times"/>
          <w:i/>
        </w:rPr>
        <w:t>hat</w:t>
      </w:r>
      <w:proofErr w:type="gramEnd"/>
      <w:r w:rsidR="006F78F5" w:rsidRPr="00C83D60">
        <w:rPr>
          <w:rFonts w:ascii="Times" w:hAnsi="Times"/>
        </w:rPr>
        <w:t xml:space="preserve"> is our timeless surrender. </w:t>
      </w:r>
    </w:p>
    <w:p w14:paraId="61221AFA" w14:textId="77777777" w:rsidR="005544EC" w:rsidRDefault="005544EC" w:rsidP="00C83D60">
      <w:pPr>
        <w:spacing w:line="276" w:lineRule="auto"/>
        <w:rPr>
          <w:rFonts w:ascii="Times" w:hAnsi="Times"/>
        </w:rPr>
      </w:pPr>
    </w:p>
    <w:p w14:paraId="7471CD39" w14:textId="77777777" w:rsidR="005544EC" w:rsidRDefault="005544EC" w:rsidP="00C83D60">
      <w:pPr>
        <w:spacing w:line="276" w:lineRule="auto"/>
        <w:rPr>
          <w:rFonts w:ascii="Times" w:hAnsi="Times"/>
        </w:rPr>
      </w:pPr>
    </w:p>
    <w:p w14:paraId="4CDAECD5" w14:textId="77777777" w:rsidR="005544EC" w:rsidRDefault="005544EC" w:rsidP="00C83D60">
      <w:pPr>
        <w:spacing w:line="276" w:lineRule="auto"/>
        <w:rPr>
          <w:rFonts w:ascii="Times" w:hAnsi="Times"/>
        </w:rPr>
      </w:pPr>
    </w:p>
    <w:p w14:paraId="05BC7B3A" w14:textId="77777777" w:rsidR="005544EC" w:rsidRPr="00C83D60" w:rsidRDefault="005544EC" w:rsidP="00C83D60">
      <w:pPr>
        <w:spacing w:line="276" w:lineRule="auto"/>
        <w:rPr>
          <w:rFonts w:ascii="Times" w:hAnsi="Times"/>
        </w:rPr>
      </w:pPr>
    </w:p>
    <w:p w14:paraId="5BFB7664" w14:textId="77777777" w:rsidR="00147897" w:rsidRPr="00C83D60" w:rsidRDefault="00147897" w:rsidP="00C83D60">
      <w:pPr>
        <w:spacing w:line="276" w:lineRule="auto"/>
        <w:rPr>
          <w:rFonts w:ascii="Times" w:hAnsi="Times"/>
        </w:rPr>
      </w:pPr>
    </w:p>
    <w:p w14:paraId="58F9AF5F" w14:textId="77777777" w:rsidR="00147897" w:rsidRPr="00C83D60" w:rsidRDefault="00147897" w:rsidP="00C83D60">
      <w:pPr>
        <w:spacing w:line="276" w:lineRule="auto"/>
        <w:rPr>
          <w:rFonts w:ascii="Times" w:hAnsi="Times"/>
        </w:rPr>
      </w:pPr>
    </w:p>
    <w:p w14:paraId="4E3B28F2" w14:textId="77777777" w:rsidR="0021023B" w:rsidRPr="00C83D60" w:rsidRDefault="0021023B" w:rsidP="00C83D60">
      <w:pPr>
        <w:spacing w:line="276" w:lineRule="auto"/>
        <w:rPr>
          <w:rFonts w:ascii="Times" w:hAnsi="Times"/>
        </w:rPr>
      </w:pPr>
    </w:p>
    <w:p w14:paraId="4E9EA826" w14:textId="77777777" w:rsidR="0021023B" w:rsidRPr="00C83D60" w:rsidRDefault="0021023B" w:rsidP="00C83D60">
      <w:pPr>
        <w:spacing w:line="276" w:lineRule="auto"/>
        <w:rPr>
          <w:rFonts w:ascii="Times" w:hAnsi="Times"/>
        </w:rPr>
      </w:pPr>
    </w:p>
    <w:p w14:paraId="37A5AAA6" w14:textId="77777777" w:rsidR="006973DF" w:rsidRPr="00C83D60" w:rsidRDefault="006973DF" w:rsidP="00C83D60">
      <w:pPr>
        <w:spacing w:line="276" w:lineRule="auto"/>
        <w:rPr>
          <w:rFonts w:ascii="Times" w:hAnsi="Times"/>
        </w:rPr>
      </w:pPr>
    </w:p>
    <w:sectPr w:rsidR="006973DF" w:rsidRPr="00C83D60" w:rsidSect="00C83D60">
      <w:footerReference w:type="even" r:id="rId6"/>
      <w:foot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9FE03" w14:textId="77777777" w:rsidR="004E192A" w:rsidRDefault="004E192A" w:rsidP="008739C8">
      <w:r>
        <w:separator/>
      </w:r>
    </w:p>
  </w:endnote>
  <w:endnote w:type="continuationSeparator" w:id="0">
    <w:p w14:paraId="37F09395" w14:textId="77777777" w:rsidR="004E192A" w:rsidRDefault="004E192A" w:rsidP="0087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71C63" w14:textId="77777777" w:rsidR="00C83D60" w:rsidRDefault="00C83D60" w:rsidP="00147897">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end"/>
    </w:r>
  </w:p>
  <w:p w14:paraId="05EF8B13" w14:textId="77777777" w:rsidR="00C83D60" w:rsidRDefault="00C83D60" w:rsidP="001478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25A86" w14:textId="77777777" w:rsidR="00C83D60" w:rsidRDefault="00C83D60" w:rsidP="00147897">
    <w:pPr>
      <w:pStyle w:val="Footer"/>
      <w:framePr w:wrap="around" w:vAnchor="text" w:hAnchor="margin" w:xAlign="right" w:y="1"/>
      <w:rPr>
        <w:rStyle w:val="PageNumber"/>
      </w:rPr>
    </w:pPr>
    <w:r>
      <w:rPr>
        <w:rStyle w:val="PageNumber"/>
        <w:rFonts w:hint="eastAsia"/>
      </w:rPr>
      <w:fldChar w:fldCharType="begin"/>
    </w:r>
    <w:r>
      <w:rPr>
        <w:rStyle w:val="PageNumber"/>
        <w:rFonts w:hint="eastAsia"/>
      </w:rPr>
      <w:instrText xml:space="preserve">PAGE  </w:instrText>
    </w:r>
    <w:r>
      <w:rPr>
        <w:rStyle w:val="PageNumber"/>
        <w:rFonts w:hint="eastAsia"/>
      </w:rPr>
      <w:fldChar w:fldCharType="separate"/>
    </w:r>
    <w:r w:rsidR="009E5D50">
      <w:rPr>
        <w:rStyle w:val="PageNumber"/>
        <w:noProof/>
      </w:rPr>
      <w:t>6</w:t>
    </w:r>
    <w:r>
      <w:rPr>
        <w:rStyle w:val="PageNumber"/>
        <w:rFonts w:hint="eastAsia"/>
      </w:rPr>
      <w:fldChar w:fldCharType="end"/>
    </w:r>
  </w:p>
  <w:p w14:paraId="4CC1FE37" w14:textId="77777777" w:rsidR="00C83D60" w:rsidRDefault="00C83D60" w:rsidP="0014789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7E4A8" w14:textId="77777777" w:rsidR="004E192A" w:rsidRDefault="004E192A" w:rsidP="008739C8">
      <w:r>
        <w:separator/>
      </w:r>
    </w:p>
  </w:footnote>
  <w:footnote w:type="continuationSeparator" w:id="0">
    <w:p w14:paraId="5161EC19" w14:textId="77777777" w:rsidR="004E192A" w:rsidRDefault="004E192A" w:rsidP="008739C8">
      <w:r>
        <w:continuationSeparator/>
      </w:r>
    </w:p>
  </w:footnote>
  <w:footnote w:id="1">
    <w:p w14:paraId="00105D22" w14:textId="2415531C" w:rsidR="005544EC" w:rsidRDefault="005544EC">
      <w:pPr>
        <w:pStyle w:val="FootnoteText"/>
      </w:pPr>
      <w:r>
        <w:rPr>
          <w:rStyle w:val="FootnoteReference"/>
          <w:rFonts w:hint="eastAsia"/>
        </w:rPr>
        <w:footnoteRef/>
      </w:r>
      <w:r>
        <w:rPr>
          <w:rFonts w:hint="eastAsia"/>
        </w:rPr>
        <w:t xml:space="preserve"> </w:t>
      </w:r>
      <w:r w:rsidRPr="00C83D60">
        <w:rPr>
          <w:rFonts w:ascii="Times" w:hAnsi="Times"/>
        </w:rPr>
        <w:t>http://www.urbandictionary.com/define.php?term=Platinum+Rule</w:t>
      </w:r>
    </w:p>
  </w:footnote>
  <w:footnote w:id="2">
    <w:p w14:paraId="68849F49" w14:textId="35A639FB" w:rsidR="00C83D60" w:rsidRDefault="00C83D60">
      <w:pPr>
        <w:pStyle w:val="FootnoteText"/>
      </w:pPr>
      <w:r>
        <w:rPr>
          <w:rStyle w:val="FootnoteReference"/>
          <w:rFonts w:hint="eastAsia"/>
        </w:rPr>
        <w:footnoteRef/>
      </w:r>
      <w:r>
        <w:rPr>
          <w:rFonts w:hint="eastAsia"/>
        </w:rPr>
        <w:t xml:space="preserve"> </w:t>
      </w:r>
      <w:r>
        <w:t xml:space="preserve">Butler Bass, Diana. </w:t>
      </w:r>
      <w:r>
        <w:rPr>
          <w:i/>
        </w:rPr>
        <w:t xml:space="preserve">Grounded. </w:t>
      </w:r>
      <w:r>
        <w:t>(USA, Harper Collins, 2015) p. 15.</w:t>
      </w:r>
    </w:p>
  </w:footnote>
  <w:footnote w:id="3">
    <w:p w14:paraId="42DFADE1" w14:textId="77777777" w:rsidR="00C83D60" w:rsidRDefault="00C83D60">
      <w:pPr>
        <w:pStyle w:val="FootnoteText"/>
      </w:pPr>
      <w:r>
        <w:rPr>
          <w:rStyle w:val="FootnoteReference"/>
          <w:rFonts w:hint="eastAsia"/>
        </w:rPr>
        <w:footnoteRef/>
      </w:r>
      <w:r>
        <w:rPr>
          <w:rFonts w:hint="eastAsia"/>
        </w:rPr>
        <w:t xml:space="preserve"> </w:t>
      </w:r>
      <w:r>
        <w:t>Ibid, p. 6.</w:t>
      </w:r>
    </w:p>
    <w:p w14:paraId="1A1E5BF8" w14:textId="77777777" w:rsidR="00C83D60" w:rsidRDefault="00C83D60">
      <w:pPr>
        <w:pStyle w:val="FootnoteText"/>
      </w:pPr>
    </w:p>
  </w:footnote>
  <w:footnote w:id="4">
    <w:p w14:paraId="19BAFAA9" w14:textId="77777777" w:rsidR="00C83D60" w:rsidRDefault="00C83D60">
      <w:pPr>
        <w:pStyle w:val="FootnoteText"/>
      </w:pPr>
      <w:r>
        <w:rPr>
          <w:rStyle w:val="FootnoteReference"/>
          <w:rFonts w:hint="eastAsia"/>
        </w:rPr>
        <w:footnoteRef/>
      </w:r>
      <w:r>
        <w:rPr>
          <w:rFonts w:hint="eastAsia"/>
        </w:rPr>
        <w:t xml:space="preserve"> </w:t>
      </w:r>
      <w:r>
        <w:t>Ibid, p. 9.</w:t>
      </w:r>
    </w:p>
  </w:footnote>
  <w:footnote w:id="5">
    <w:p w14:paraId="352ED666" w14:textId="77777777" w:rsidR="00C83D60" w:rsidRDefault="00C83D60">
      <w:pPr>
        <w:pStyle w:val="FootnoteText"/>
      </w:pPr>
      <w:r>
        <w:rPr>
          <w:rStyle w:val="FootnoteReference"/>
          <w:rFonts w:hint="eastAsia"/>
        </w:rPr>
        <w:footnoteRef/>
      </w:r>
      <w:r>
        <w:rPr>
          <w:rFonts w:hint="eastAsia"/>
        </w:rPr>
        <w:t xml:space="preserve"> </w:t>
      </w:r>
      <w:r>
        <w:t>Ibid, p. 12.</w:t>
      </w:r>
    </w:p>
  </w:footnote>
  <w:footnote w:id="6">
    <w:p w14:paraId="60E3D8F3" w14:textId="77777777" w:rsidR="00C83D60" w:rsidRDefault="00C83D60">
      <w:pPr>
        <w:pStyle w:val="FootnoteText"/>
      </w:pPr>
      <w:r>
        <w:rPr>
          <w:rStyle w:val="FootnoteReference"/>
          <w:rFonts w:hint="eastAsia"/>
        </w:rPr>
        <w:footnoteRef/>
      </w:r>
      <w:r>
        <w:rPr>
          <w:rFonts w:hint="eastAsia"/>
        </w:rPr>
        <w:t xml:space="preserve"> </w:t>
      </w:r>
      <w:r>
        <w:t>Ibid, p. 26.</w:t>
      </w:r>
    </w:p>
  </w:footnote>
  <w:footnote w:id="7">
    <w:p w14:paraId="40236C48" w14:textId="177EE6E9" w:rsidR="00C83D60" w:rsidRDefault="00C83D60">
      <w:pPr>
        <w:pStyle w:val="FootnoteText"/>
      </w:pPr>
      <w:r>
        <w:rPr>
          <w:rStyle w:val="FootnoteReference"/>
          <w:rFonts w:hint="eastAsia"/>
        </w:rPr>
        <w:footnoteRef/>
      </w:r>
      <w:r>
        <w:rPr>
          <w:rFonts w:hint="eastAsia"/>
        </w:rPr>
        <w:t xml:space="preserve"> </w:t>
      </w:r>
      <w:r>
        <w:t>Ibid, p. 12.</w:t>
      </w:r>
    </w:p>
  </w:footnote>
  <w:footnote w:id="8">
    <w:p w14:paraId="74203B89" w14:textId="11961665" w:rsidR="00C83D60" w:rsidRDefault="00C83D60">
      <w:pPr>
        <w:pStyle w:val="FootnoteText"/>
      </w:pPr>
      <w:r>
        <w:rPr>
          <w:rStyle w:val="FootnoteReference"/>
          <w:rFonts w:hint="eastAsia"/>
        </w:rPr>
        <w:footnoteRef/>
      </w:r>
      <w:r>
        <w:rPr>
          <w:rFonts w:hint="eastAsia"/>
        </w:rPr>
        <w:t xml:space="preserve"> </w:t>
      </w:r>
      <w:r>
        <w:t>Ibid, p. 117.</w:t>
      </w:r>
    </w:p>
  </w:footnote>
  <w:footnote w:id="9">
    <w:p w14:paraId="36A0C55A" w14:textId="016C2E0D" w:rsidR="00C83D60" w:rsidRPr="0034432B" w:rsidRDefault="00C83D60">
      <w:pPr>
        <w:pStyle w:val="FootnoteText"/>
      </w:pPr>
      <w:r>
        <w:rPr>
          <w:rStyle w:val="FootnoteReference"/>
          <w:rFonts w:hint="eastAsia"/>
        </w:rPr>
        <w:footnoteRef/>
      </w:r>
      <w:r>
        <w:rPr>
          <w:rFonts w:hint="eastAsia"/>
        </w:rPr>
        <w:t xml:space="preserve"> </w:t>
      </w:r>
      <w:proofErr w:type="gramStart"/>
      <w:r>
        <w:t>adapted</w:t>
      </w:r>
      <w:proofErr w:type="gramEnd"/>
      <w:r>
        <w:t xml:space="preserve"> from Nichols, Wallace J., </w:t>
      </w:r>
      <w:r>
        <w:rPr>
          <w:i/>
        </w:rPr>
        <w:t xml:space="preserve">Blue Mind, </w:t>
      </w:r>
      <w:r>
        <w:t>(New York: Little Brown, 2014) p. xviii.</w:t>
      </w:r>
    </w:p>
  </w:footnote>
  <w:footnote w:id="10">
    <w:p w14:paraId="26193443" w14:textId="28C03E3D" w:rsidR="00C83D60" w:rsidRDefault="00C83D60">
      <w:pPr>
        <w:pStyle w:val="FootnoteText"/>
      </w:pPr>
      <w:r>
        <w:rPr>
          <w:rStyle w:val="FootnoteReference"/>
          <w:rFonts w:hint="eastAsia"/>
        </w:rPr>
        <w:footnoteRef/>
      </w:r>
      <w:r>
        <w:rPr>
          <w:rFonts w:hint="eastAsia"/>
        </w:rPr>
        <w:t xml:space="preserve"> </w:t>
      </w:r>
      <w:r>
        <w:t>BYOT, #2, p. 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3B"/>
    <w:rsid w:val="00000C60"/>
    <w:rsid w:val="00017AE8"/>
    <w:rsid w:val="000A2C97"/>
    <w:rsid w:val="00130754"/>
    <w:rsid w:val="00147897"/>
    <w:rsid w:val="0021023B"/>
    <w:rsid w:val="00321850"/>
    <w:rsid w:val="0034432B"/>
    <w:rsid w:val="003A2436"/>
    <w:rsid w:val="0040360D"/>
    <w:rsid w:val="004972D3"/>
    <w:rsid w:val="004E192A"/>
    <w:rsid w:val="00522C20"/>
    <w:rsid w:val="005544EC"/>
    <w:rsid w:val="00630844"/>
    <w:rsid w:val="006973DF"/>
    <w:rsid w:val="006F78F5"/>
    <w:rsid w:val="00730640"/>
    <w:rsid w:val="007F3992"/>
    <w:rsid w:val="008111D9"/>
    <w:rsid w:val="00862925"/>
    <w:rsid w:val="008739C8"/>
    <w:rsid w:val="009576B7"/>
    <w:rsid w:val="009663B8"/>
    <w:rsid w:val="009A28ED"/>
    <w:rsid w:val="009E5D50"/>
    <w:rsid w:val="00A406F4"/>
    <w:rsid w:val="00AA14B7"/>
    <w:rsid w:val="00AB7D10"/>
    <w:rsid w:val="00AD2A51"/>
    <w:rsid w:val="00AE276D"/>
    <w:rsid w:val="00B0231C"/>
    <w:rsid w:val="00B91AB2"/>
    <w:rsid w:val="00BE3520"/>
    <w:rsid w:val="00C83D60"/>
    <w:rsid w:val="00D35C88"/>
    <w:rsid w:val="00D61B03"/>
    <w:rsid w:val="00F84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795293"/>
  <w14:defaultImageDpi w14:val="300"/>
  <w15:docId w15:val="{BD0E533C-BEBA-4958-8CA7-8EFCB418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739C8"/>
  </w:style>
  <w:style w:type="character" w:customStyle="1" w:styleId="FootnoteTextChar">
    <w:name w:val="Footnote Text Char"/>
    <w:basedOn w:val="DefaultParagraphFont"/>
    <w:link w:val="FootnoteText"/>
    <w:uiPriority w:val="99"/>
    <w:rsid w:val="008739C8"/>
  </w:style>
  <w:style w:type="character" w:styleId="FootnoteReference">
    <w:name w:val="footnote reference"/>
    <w:basedOn w:val="DefaultParagraphFont"/>
    <w:uiPriority w:val="99"/>
    <w:unhideWhenUsed/>
    <w:rsid w:val="008739C8"/>
    <w:rPr>
      <w:vertAlign w:val="superscript"/>
    </w:rPr>
  </w:style>
  <w:style w:type="paragraph" w:styleId="Footer">
    <w:name w:val="footer"/>
    <w:basedOn w:val="Normal"/>
    <w:link w:val="FooterChar"/>
    <w:uiPriority w:val="99"/>
    <w:unhideWhenUsed/>
    <w:rsid w:val="00147897"/>
    <w:pPr>
      <w:tabs>
        <w:tab w:val="center" w:pos="4320"/>
        <w:tab w:val="right" w:pos="8640"/>
      </w:tabs>
    </w:pPr>
  </w:style>
  <w:style w:type="character" w:customStyle="1" w:styleId="FooterChar">
    <w:name w:val="Footer Char"/>
    <w:basedOn w:val="DefaultParagraphFont"/>
    <w:link w:val="Footer"/>
    <w:uiPriority w:val="99"/>
    <w:rsid w:val="00147897"/>
  </w:style>
  <w:style w:type="character" w:styleId="PageNumber">
    <w:name w:val="page number"/>
    <w:basedOn w:val="DefaultParagraphFont"/>
    <w:uiPriority w:val="99"/>
    <w:semiHidden/>
    <w:unhideWhenUsed/>
    <w:rsid w:val="00147897"/>
  </w:style>
  <w:style w:type="character" w:styleId="Hyperlink">
    <w:name w:val="Hyperlink"/>
    <w:basedOn w:val="DefaultParagraphFont"/>
    <w:uiPriority w:val="99"/>
    <w:unhideWhenUsed/>
    <w:rsid w:val="007F39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6</Pages>
  <Words>1962</Words>
  <Characters>11186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Theodore Parker Unitarian Universalist Church</Company>
  <LinksUpToDate>false</LinksUpToDate>
  <CharactersWithSpaces>13122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bancroft</dc:creator>
  <cp:keywords/>
  <dc:description/>
  <cp:lastModifiedBy>stephen greene</cp:lastModifiedBy>
  <cp:revision>7</cp:revision>
  <cp:lastPrinted>2015-10-18T11:58:00Z</cp:lastPrinted>
  <dcterms:created xsi:type="dcterms:W3CDTF">2015-10-20T17:20:00Z</dcterms:created>
  <dcterms:modified xsi:type="dcterms:W3CDTF">2015-10-22T19:48:00Z</dcterms:modified>
</cp:coreProperties>
</file>